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4F27575" w14:textId="77777777" w:rsidR="00772C93" w:rsidRDefault="00444C9E" w:rsidP="00772C93">
      <w:pPr>
        <w:ind w:firstLine="426"/>
        <w:jc w:val="both"/>
      </w:pPr>
      <w:r>
        <w:t xml:space="preserve">                                     </w:t>
      </w:r>
      <w:r w:rsidR="00772C93">
        <w:rPr>
          <w:rFonts w:ascii="Bookman Old Style" w:hAnsi="Bookman Old Style" w:cs="Bookman Old Style"/>
          <w:noProof/>
          <w:sz w:val="28"/>
          <w:szCs w:val="28"/>
          <w:lang w:eastAsia="it-IT"/>
        </w:rPr>
        <w:drawing>
          <wp:inline distT="0" distB="0" distL="0" distR="0" wp14:anchorId="10851005" wp14:editId="5BC43FEB">
            <wp:extent cx="1003935" cy="767816"/>
            <wp:effectExtent l="0" t="0" r="12065" b="0"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 5x3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22138" cy="7817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                                               </w:t>
      </w:r>
      <w:r w:rsidR="00772C93">
        <w:rPr>
          <w:rFonts w:ascii="Bookman Old Style" w:hAnsi="Bookman Old Style" w:cs="Bookman Old Style"/>
          <w:noProof/>
          <w:sz w:val="28"/>
          <w:szCs w:val="28"/>
          <w:lang w:eastAsia="it-IT"/>
        </w:rPr>
        <w:drawing>
          <wp:inline distT="0" distB="0" distL="0" distR="0" wp14:anchorId="12D50BBE" wp14:editId="123024AF">
            <wp:extent cx="584200" cy="611500"/>
            <wp:effectExtent l="0" t="0" r="0" b="0"/>
            <wp:docPr id="2" name="Immagine 2" descr="C:\Users\Utente\Desktop\IMMAGINI SFIZIOSE\loghi e stemmi\repubblic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tente\Desktop\IMMAGINI SFIZIOSE\loghi e stemmi\repubblica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7340" cy="6147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                                          </w:t>
      </w:r>
      <w:r w:rsidR="00772C93">
        <w:rPr>
          <w:rFonts w:ascii="Courier New" w:hAnsi="Courier New"/>
          <w:b/>
          <w:noProof/>
          <w:lang w:eastAsia="it-IT"/>
        </w:rPr>
        <w:drawing>
          <wp:inline distT="0" distB="0" distL="0" distR="0" wp14:anchorId="5BFC0AF0" wp14:editId="6F3C9052">
            <wp:extent cx="775335" cy="564515"/>
            <wp:effectExtent l="0" t="0" r="12065" b="0"/>
            <wp:docPr id="3" name="Immagine 3" descr="Unione Europea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Unione Europea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5335" cy="564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490CFF0" w14:textId="77777777" w:rsidR="00772C93" w:rsidRDefault="00772C93" w:rsidP="00772C93">
      <w:pPr>
        <w:rPr>
          <w:rFonts w:ascii="Century Gothic" w:eastAsia="Adobe Myungjo Std M" w:hAnsi="Century Gothic"/>
          <w:b/>
          <w:sz w:val="20"/>
          <w:szCs w:val="20"/>
        </w:rPr>
      </w:pPr>
      <w:r w:rsidRPr="007A0809">
        <w:rPr>
          <w:rFonts w:ascii="Century Gothic" w:eastAsia="Adobe Myungjo Std M" w:hAnsi="Century Gothic"/>
        </w:rPr>
        <w:t xml:space="preserve">  </w:t>
      </w:r>
      <w:r>
        <w:rPr>
          <w:rFonts w:ascii="Century Gothic" w:eastAsia="Adobe Myungjo Std M" w:hAnsi="Century Gothic"/>
        </w:rPr>
        <w:tab/>
      </w:r>
      <w:r>
        <w:rPr>
          <w:rFonts w:ascii="Century Gothic" w:eastAsia="Adobe Myungjo Std M" w:hAnsi="Century Gothic"/>
          <w:b/>
          <w:sz w:val="20"/>
          <w:szCs w:val="20"/>
        </w:rPr>
        <w:tab/>
      </w:r>
      <w:r>
        <w:rPr>
          <w:rFonts w:ascii="Century Gothic" w:eastAsia="Adobe Myungjo Std M" w:hAnsi="Century Gothic"/>
          <w:b/>
          <w:sz w:val="20"/>
          <w:szCs w:val="20"/>
        </w:rPr>
        <w:tab/>
      </w:r>
      <w:r w:rsidR="00444C9E">
        <w:rPr>
          <w:rFonts w:ascii="Century Gothic" w:eastAsia="Adobe Myungjo Std M" w:hAnsi="Century Gothic"/>
          <w:b/>
          <w:sz w:val="20"/>
          <w:szCs w:val="20"/>
        </w:rPr>
        <w:tab/>
        <w:t xml:space="preserve">     </w:t>
      </w:r>
      <w:r w:rsidR="00444C9E">
        <w:rPr>
          <w:rFonts w:ascii="Century Gothic" w:eastAsia="Adobe Myungjo Std M" w:hAnsi="Century Gothic"/>
          <w:b/>
          <w:sz w:val="20"/>
          <w:szCs w:val="20"/>
        </w:rPr>
        <w:tab/>
      </w:r>
      <w:r w:rsidR="00444C9E">
        <w:rPr>
          <w:rFonts w:ascii="Century Gothic" w:eastAsia="Adobe Myungjo Std M" w:hAnsi="Century Gothic"/>
          <w:b/>
          <w:sz w:val="20"/>
          <w:szCs w:val="20"/>
        </w:rPr>
        <w:tab/>
      </w:r>
      <w:r w:rsidR="00444C9E">
        <w:rPr>
          <w:rFonts w:ascii="Century Gothic" w:eastAsia="Adobe Myungjo Std M" w:hAnsi="Century Gothic"/>
          <w:b/>
          <w:sz w:val="20"/>
          <w:szCs w:val="20"/>
        </w:rPr>
        <w:tab/>
      </w:r>
      <w:r w:rsidR="00444C9E">
        <w:rPr>
          <w:rFonts w:ascii="Century Gothic" w:eastAsia="Adobe Myungjo Std M" w:hAnsi="Century Gothic"/>
          <w:b/>
          <w:sz w:val="20"/>
          <w:szCs w:val="20"/>
        </w:rPr>
        <w:tab/>
      </w:r>
      <w:r>
        <w:rPr>
          <w:rFonts w:ascii="Century Gothic" w:eastAsia="Adobe Myungjo Std M" w:hAnsi="Century Gothic"/>
          <w:b/>
          <w:sz w:val="20"/>
          <w:szCs w:val="20"/>
        </w:rPr>
        <w:t xml:space="preserve"> </w:t>
      </w:r>
      <w:r>
        <w:rPr>
          <w:rFonts w:ascii="Century Gothic" w:eastAsia="Adobe Myungjo Std M" w:hAnsi="Century Gothic"/>
          <w:b/>
          <w:sz w:val="20"/>
          <w:szCs w:val="20"/>
        </w:rPr>
        <w:tab/>
        <w:t xml:space="preserve">        </w:t>
      </w:r>
    </w:p>
    <w:p w14:paraId="6285FA22" w14:textId="77777777" w:rsidR="00772C93" w:rsidRPr="001C60CB" w:rsidRDefault="00772C93" w:rsidP="00772C93">
      <w:pPr>
        <w:jc w:val="center"/>
        <w:rPr>
          <w:rFonts w:ascii="Century Gothic" w:eastAsia="Adobe Myungjo Std M" w:hAnsi="Century Gothic"/>
          <w:b/>
          <w:sz w:val="16"/>
          <w:szCs w:val="16"/>
        </w:rPr>
      </w:pPr>
      <w:r>
        <w:rPr>
          <w:rFonts w:ascii="Century Gothic" w:eastAsia="Adobe Myungjo Std M" w:hAnsi="Century Gothic"/>
          <w:b/>
          <w:sz w:val="20"/>
          <w:szCs w:val="20"/>
        </w:rPr>
        <w:t xml:space="preserve">  </w:t>
      </w:r>
      <w:r w:rsidRPr="001C60CB">
        <w:rPr>
          <w:rFonts w:ascii="Century Gothic" w:eastAsia="Adobe Myungjo Std M" w:hAnsi="Century Gothic"/>
          <w:b/>
          <w:sz w:val="16"/>
          <w:szCs w:val="16"/>
        </w:rPr>
        <w:t xml:space="preserve">LICEO    "T O M </w:t>
      </w:r>
      <w:proofErr w:type="spellStart"/>
      <w:r w:rsidRPr="001C60CB">
        <w:rPr>
          <w:rFonts w:ascii="Century Gothic" w:eastAsia="Adobe Myungjo Std M" w:hAnsi="Century Gothic"/>
          <w:b/>
          <w:sz w:val="16"/>
          <w:szCs w:val="16"/>
        </w:rPr>
        <w:t>M</w:t>
      </w:r>
      <w:proofErr w:type="spellEnd"/>
      <w:r w:rsidRPr="001C60CB">
        <w:rPr>
          <w:rFonts w:ascii="Century Gothic" w:eastAsia="Adobe Myungjo Std M" w:hAnsi="Century Gothic"/>
          <w:b/>
          <w:sz w:val="16"/>
          <w:szCs w:val="16"/>
        </w:rPr>
        <w:t xml:space="preserve"> A S O   S T I G L I A N I”</w:t>
      </w:r>
    </w:p>
    <w:p w14:paraId="48D9E349" w14:textId="77777777" w:rsidR="00772C93" w:rsidRPr="001C60CB" w:rsidRDefault="00772C93" w:rsidP="00772C93">
      <w:pPr>
        <w:jc w:val="center"/>
        <w:rPr>
          <w:rFonts w:ascii="Century Gothic" w:hAnsi="Century Gothic"/>
          <w:b/>
          <w:sz w:val="16"/>
          <w:szCs w:val="16"/>
        </w:rPr>
      </w:pPr>
      <w:r w:rsidRPr="001C60CB">
        <w:rPr>
          <w:rFonts w:ascii="Century Gothic" w:hAnsi="Century Gothic"/>
          <w:sz w:val="16"/>
          <w:szCs w:val="16"/>
        </w:rPr>
        <w:t xml:space="preserve">indirizzi: </w:t>
      </w:r>
      <w:r w:rsidRPr="001C60CB">
        <w:rPr>
          <w:rFonts w:ascii="Century Gothic" w:hAnsi="Century Gothic"/>
          <w:b/>
          <w:sz w:val="16"/>
          <w:szCs w:val="16"/>
        </w:rPr>
        <w:t xml:space="preserve">L I C E </w:t>
      </w:r>
      <w:proofErr w:type="gramStart"/>
      <w:r w:rsidRPr="001C60CB">
        <w:rPr>
          <w:rFonts w:ascii="Century Gothic" w:hAnsi="Century Gothic"/>
          <w:b/>
          <w:sz w:val="16"/>
          <w:szCs w:val="16"/>
        </w:rPr>
        <w:t>O  delle</w:t>
      </w:r>
      <w:proofErr w:type="gramEnd"/>
      <w:r w:rsidRPr="001C60CB">
        <w:rPr>
          <w:rFonts w:ascii="Century Gothic" w:hAnsi="Century Gothic"/>
          <w:b/>
          <w:sz w:val="16"/>
          <w:szCs w:val="16"/>
        </w:rPr>
        <w:t xml:space="preserve"> SCIENZE UMANE - LICEO delle SCIENZE UMANE </w:t>
      </w:r>
      <w:proofErr w:type="spellStart"/>
      <w:r w:rsidRPr="001C60CB">
        <w:rPr>
          <w:rFonts w:ascii="Century Gothic" w:hAnsi="Century Gothic"/>
          <w:b/>
          <w:sz w:val="16"/>
          <w:szCs w:val="16"/>
        </w:rPr>
        <w:t>opz</w:t>
      </w:r>
      <w:proofErr w:type="spellEnd"/>
      <w:r w:rsidRPr="001C60CB">
        <w:rPr>
          <w:rFonts w:ascii="Century Gothic" w:hAnsi="Century Gothic"/>
          <w:b/>
          <w:sz w:val="16"/>
          <w:szCs w:val="16"/>
        </w:rPr>
        <w:t>. ECONOMICO SOCIALE</w:t>
      </w:r>
    </w:p>
    <w:p w14:paraId="69F147CD" w14:textId="77777777" w:rsidR="00772C93" w:rsidRPr="001C60CB" w:rsidRDefault="00772C93" w:rsidP="00772C93">
      <w:pPr>
        <w:jc w:val="center"/>
        <w:rPr>
          <w:rFonts w:ascii="Century Gothic" w:hAnsi="Century Gothic"/>
          <w:b/>
          <w:sz w:val="16"/>
          <w:szCs w:val="16"/>
        </w:rPr>
      </w:pPr>
      <w:r w:rsidRPr="001C60CB">
        <w:rPr>
          <w:rFonts w:ascii="Century Gothic" w:hAnsi="Century Gothic"/>
          <w:b/>
          <w:sz w:val="16"/>
          <w:szCs w:val="16"/>
        </w:rPr>
        <w:t>LICEO LINGUISTICO – LICEO MUSICALE</w:t>
      </w:r>
    </w:p>
    <w:p w14:paraId="685C6CF8" w14:textId="77777777" w:rsidR="00772C93" w:rsidRPr="009D7691" w:rsidRDefault="00772C93" w:rsidP="00772C93">
      <w:pPr>
        <w:jc w:val="center"/>
        <w:rPr>
          <w:rFonts w:ascii="Century Gothic" w:hAnsi="Century Gothic"/>
          <w:b/>
          <w:sz w:val="16"/>
          <w:szCs w:val="16"/>
        </w:rPr>
      </w:pPr>
      <w:r w:rsidRPr="009D7691">
        <w:rPr>
          <w:rFonts w:ascii="Century Gothic" w:hAnsi="Century Gothic"/>
          <w:b/>
          <w:sz w:val="16"/>
          <w:szCs w:val="16"/>
        </w:rPr>
        <w:sym w:font="Wingdings" w:char="F02A"/>
      </w:r>
      <w:r w:rsidRPr="009D7691">
        <w:rPr>
          <w:rFonts w:ascii="Century Gothic" w:hAnsi="Century Gothic"/>
          <w:sz w:val="16"/>
          <w:szCs w:val="16"/>
        </w:rPr>
        <w:t xml:space="preserve"> Via </w:t>
      </w:r>
      <w:proofErr w:type="spellStart"/>
      <w:r w:rsidRPr="009D7691">
        <w:rPr>
          <w:rFonts w:ascii="Century Gothic" w:hAnsi="Century Gothic"/>
          <w:sz w:val="16"/>
          <w:szCs w:val="16"/>
        </w:rPr>
        <w:t>Lanera</w:t>
      </w:r>
      <w:proofErr w:type="spellEnd"/>
      <w:r w:rsidRPr="009D7691">
        <w:rPr>
          <w:rFonts w:ascii="Century Gothic" w:hAnsi="Century Gothic"/>
          <w:sz w:val="16"/>
          <w:szCs w:val="16"/>
        </w:rPr>
        <w:t xml:space="preserve">, 61 - </w:t>
      </w:r>
      <w:proofErr w:type="gramStart"/>
      <w:r w:rsidRPr="009D7691">
        <w:rPr>
          <w:rFonts w:ascii="Century Gothic" w:hAnsi="Century Gothic"/>
          <w:b/>
          <w:sz w:val="16"/>
          <w:szCs w:val="16"/>
        </w:rPr>
        <w:t>75100  MATERA</w:t>
      </w:r>
      <w:proofErr w:type="gramEnd"/>
      <w:r w:rsidRPr="009D7691">
        <w:rPr>
          <w:rFonts w:ascii="Century Gothic" w:hAnsi="Century Gothic"/>
          <w:sz w:val="16"/>
          <w:szCs w:val="16"/>
        </w:rPr>
        <w:t xml:space="preserve"> -  Tel. </w:t>
      </w:r>
      <w:r w:rsidRPr="009D7691">
        <w:rPr>
          <w:rFonts w:ascii="Wingdings" w:hAnsi="Wingdings"/>
          <w:b/>
          <w:sz w:val="16"/>
          <w:szCs w:val="16"/>
        </w:rPr>
        <w:t></w:t>
      </w:r>
      <w:r w:rsidRPr="009D7691">
        <w:rPr>
          <w:rFonts w:ascii="Century Gothic" w:hAnsi="Century Gothic"/>
          <w:sz w:val="16"/>
          <w:szCs w:val="16"/>
        </w:rPr>
        <w:t xml:space="preserve"> e Fax: </w:t>
      </w:r>
      <w:r w:rsidRPr="009D7691">
        <w:rPr>
          <w:rFonts w:ascii="Century Gothic" w:hAnsi="Century Gothic"/>
          <w:b/>
          <w:sz w:val="16"/>
          <w:szCs w:val="16"/>
        </w:rPr>
        <w:t>0835-333741</w:t>
      </w:r>
      <w:r w:rsidRPr="009D7691">
        <w:rPr>
          <w:rFonts w:ascii="Century Gothic" w:hAnsi="Century Gothic"/>
          <w:sz w:val="16"/>
          <w:szCs w:val="16"/>
        </w:rPr>
        <w:t xml:space="preserve"> - </w:t>
      </w:r>
      <w:r w:rsidRPr="009D7691">
        <w:rPr>
          <w:rFonts w:ascii="Century Gothic" w:hAnsi="Century Gothic"/>
          <w:b/>
          <w:sz w:val="16"/>
          <w:szCs w:val="16"/>
        </w:rPr>
        <w:t>C.F.80001060773</w:t>
      </w:r>
    </w:p>
    <w:p w14:paraId="3CCD5CB5" w14:textId="77777777" w:rsidR="00772C93" w:rsidRPr="009D7691" w:rsidRDefault="00B50563" w:rsidP="00772C93">
      <w:pPr>
        <w:jc w:val="center"/>
        <w:rPr>
          <w:rFonts w:ascii="Century Gothic" w:hAnsi="Century Gothic"/>
          <w:b/>
          <w:sz w:val="16"/>
          <w:szCs w:val="16"/>
          <w:u w:val="single"/>
        </w:rPr>
      </w:pPr>
      <w:hyperlink r:id="rId11" w:history="1">
        <w:r w:rsidR="00772C93" w:rsidRPr="009D7691">
          <w:rPr>
            <w:rStyle w:val="Collegamentoipertestuale"/>
            <w:rFonts w:ascii="Century Gothic" w:hAnsi="Century Gothic"/>
            <w:b/>
            <w:sz w:val="16"/>
            <w:szCs w:val="16"/>
          </w:rPr>
          <w:t>www.liceotommasostigliani.gov.it</w:t>
        </w:r>
      </w:hyperlink>
      <w:r w:rsidR="00772C93" w:rsidRPr="009D7691">
        <w:rPr>
          <w:rStyle w:val="Enfasigrassetto"/>
          <w:rFonts w:ascii="Century Gothic" w:hAnsi="Century Gothic"/>
          <w:sz w:val="16"/>
          <w:szCs w:val="16"/>
        </w:rPr>
        <w:t xml:space="preserve"> </w:t>
      </w:r>
      <w:r w:rsidR="00772C93" w:rsidRPr="009D7691">
        <w:rPr>
          <w:rFonts w:ascii="Century Gothic" w:hAnsi="Century Gothic"/>
          <w:b/>
          <w:bCs/>
          <w:noProof/>
          <w:color w:val="0000FF"/>
          <w:sz w:val="16"/>
          <w:szCs w:val="16"/>
          <w:u w:val="single"/>
          <w:lang w:eastAsia="it-IT"/>
        </w:rPr>
        <w:t xml:space="preserve">       </w:t>
      </w:r>
      <w:r w:rsidR="00772C93" w:rsidRPr="009D7691">
        <w:rPr>
          <w:rFonts w:ascii="Century Gothic" w:hAnsi="Century Gothic"/>
          <w:sz w:val="16"/>
          <w:szCs w:val="16"/>
          <w:u w:val="single"/>
        </w:rPr>
        <w:t xml:space="preserve"> </w:t>
      </w:r>
      <w:proofErr w:type="gramStart"/>
      <w:r w:rsidR="00772C93" w:rsidRPr="009D7691">
        <w:rPr>
          <w:rFonts w:ascii="Century Gothic" w:hAnsi="Century Gothic"/>
          <w:b/>
          <w:color w:val="0000FF"/>
          <w:sz w:val="16"/>
          <w:szCs w:val="16"/>
          <w:u w:val="single"/>
        </w:rPr>
        <w:t>e-mail :</w:t>
      </w:r>
      <w:proofErr w:type="gramEnd"/>
      <w:r w:rsidR="00772C93" w:rsidRPr="009D7691">
        <w:rPr>
          <w:rFonts w:ascii="Century Gothic" w:hAnsi="Century Gothic"/>
          <w:b/>
          <w:color w:val="0000FF"/>
          <w:sz w:val="16"/>
          <w:szCs w:val="16"/>
          <w:u w:val="single"/>
        </w:rPr>
        <w:t xml:space="preserve"> mtpm01000g@istruzione.it</w:t>
      </w:r>
      <w:r w:rsidR="00772C93" w:rsidRPr="009D7691">
        <w:rPr>
          <w:rFonts w:ascii="Century Gothic" w:hAnsi="Century Gothic"/>
          <w:b/>
          <w:sz w:val="16"/>
          <w:szCs w:val="16"/>
          <w:u w:val="single"/>
        </w:rPr>
        <w:t xml:space="preserve"> </w:t>
      </w:r>
    </w:p>
    <w:p w14:paraId="2D6A53D6" w14:textId="77777777" w:rsidR="00772C93" w:rsidRPr="001C60CB" w:rsidRDefault="00B50563" w:rsidP="00772C93">
      <w:pPr>
        <w:jc w:val="center"/>
        <w:rPr>
          <w:rFonts w:ascii="Century Gothic" w:hAnsi="Century Gothic"/>
          <w:b/>
          <w:color w:val="0000FF"/>
          <w:sz w:val="16"/>
          <w:szCs w:val="16"/>
          <w:u w:val="single"/>
        </w:rPr>
      </w:pPr>
      <w:hyperlink r:id="rId12" w:history="1">
        <w:r w:rsidR="00772C93" w:rsidRPr="009D7691">
          <w:rPr>
            <w:rStyle w:val="Collegamentoipertestuale"/>
            <w:rFonts w:ascii="Century Gothic" w:hAnsi="Century Gothic"/>
            <w:b/>
            <w:sz w:val="16"/>
            <w:szCs w:val="16"/>
          </w:rPr>
          <w:t>mtpm01000g@pec.istruzioneit</w:t>
        </w:r>
      </w:hyperlink>
    </w:p>
    <w:p w14:paraId="631F088A" w14:textId="77777777" w:rsidR="00772C93" w:rsidRDefault="00772C93" w:rsidP="00772C93">
      <w:pPr>
        <w:pStyle w:val="Intestazione"/>
        <w:jc w:val="center"/>
      </w:pPr>
    </w:p>
    <w:p w14:paraId="38978122" w14:textId="77777777" w:rsidR="00A246E7" w:rsidRDefault="00A246E7" w:rsidP="00A246E7">
      <w:pPr>
        <w:jc w:val="center"/>
      </w:pPr>
    </w:p>
    <w:p w14:paraId="2741B784" w14:textId="77777777" w:rsidR="00A246E7" w:rsidRDefault="00A246E7" w:rsidP="00A246E7">
      <w:pPr>
        <w:ind w:left="1416" w:firstLine="708"/>
      </w:pPr>
    </w:p>
    <w:p w14:paraId="1F2A0558" w14:textId="77777777" w:rsidR="00A246E7" w:rsidRDefault="00A246E7" w:rsidP="00A246E7">
      <w:pPr>
        <w:jc w:val="center"/>
      </w:pPr>
    </w:p>
    <w:p w14:paraId="2A1BB1E6" w14:textId="77777777" w:rsidR="00A246E7" w:rsidRDefault="00A246E7" w:rsidP="00A246E7">
      <w:pPr>
        <w:jc w:val="center"/>
      </w:pPr>
    </w:p>
    <w:p w14:paraId="03848F7D" w14:textId="77777777" w:rsidR="00A246E7" w:rsidRDefault="00A246E7" w:rsidP="00A246E7">
      <w:pPr>
        <w:jc w:val="center"/>
      </w:pPr>
    </w:p>
    <w:p w14:paraId="0F81541A" w14:textId="63007D5B" w:rsidR="00A246E7" w:rsidRDefault="00B50563" w:rsidP="00A246E7">
      <w:pPr>
        <w:jc w:val="center"/>
        <w:rPr>
          <w:sz w:val="72"/>
          <w:szCs w:val="72"/>
        </w:rPr>
      </w:pPr>
      <w:r>
        <w:rPr>
          <w:sz w:val="72"/>
          <w:szCs w:val="72"/>
        </w:rPr>
        <w:t>DIRITTO ED ECONOMIA</w:t>
      </w:r>
    </w:p>
    <w:p w14:paraId="6F842AEE" w14:textId="77777777" w:rsidR="00A5002C" w:rsidRDefault="00A5002C" w:rsidP="00A246E7">
      <w:pPr>
        <w:jc w:val="center"/>
        <w:rPr>
          <w:sz w:val="48"/>
          <w:szCs w:val="48"/>
        </w:rPr>
      </w:pPr>
    </w:p>
    <w:p w14:paraId="3C6FE339" w14:textId="77777777" w:rsidR="00444C9E" w:rsidRDefault="009A3E37" w:rsidP="009A3E37">
      <w:pPr>
        <w:rPr>
          <w:sz w:val="48"/>
          <w:szCs w:val="48"/>
        </w:rPr>
      </w:pPr>
      <w:r>
        <w:rPr>
          <w:sz w:val="48"/>
          <w:szCs w:val="48"/>
        </w:rPr>
        <w:t xml:space="preserve">RUBRICA DELLE COMPETENZE </w:t>
      </w:r>
      <w:r>
        <w:rPr>
          <w:sz w:val="48"/>
          <w:szCs w:val="48"/>
        </w:rPr>
        <w:tab/>
      </w:r>
      <w:r>
        <w:rPr>
          <w:sz w:val="48"/>
          <w:szCs w:val="48"/>
        </w:rPr>
        <w:tab/>
      </w:r>
      <w:r>
        <w:rPr>
          <w:sz w:val="48"/>
          <w:szCs w:val="48"/>
        </w:rPr>
        <w:tab/>
      </w:r>
      <w:r>
        <w:rPr>
          <w:sz w:val="48"/>
          <w:szCs w:val="48"/>
        </w:rPr>
        <w:tab/>
      </w:r>
      <w:r>
        <w:rPr>
          <w:sz w:val="48"/>
          <w:szCs w:val="48"/>
        </w:rPr>
        <w:tab/>
      </w:r>
      <w:r>
        <w:rPr>
          <w:sz w:val="48"/>
          <w:szCs w:val="48"/>
        </w:rPr>
        <w:tab/>
        <w:t xml:space="preserve">1^ BIENNIO </w:t>
      </w:r>
    </w:p>
    <w:p w14:paraId="2B6CD7CD" w14:textId="77777777" w:rsidR="009A3E37" w:rsidRDefault="009A3E37" w:rsidP="009A3E37">
      <w:pPr>
        <w:rPr>
          <w:sz w:val="72"/>
          <w:szCs w:val="72"/>
        </w:rPr>
      </w:pPr>
    </w:p>
    <w:p w14:paraId="099FA200" w14:textId="77777777" w:rsidR="00735E63" w:rsidRDefault="00735E63" w:rsidP="00A246E7">
      <w:pPr>
        <w:jc w:val="center"/>
        <w:rPr>
          <w:sz w:val="40"/>
          <w:szCs w:val="40"/>
        </w:rPr>
      </w:pPr>
    </w:p>
    <w:p w14:paraId="4C169B43" w14:textId="77777777" w:rsidR="00302037" w:rsidRDefault="00302037" w:rsidP="00A246E7">
      <w:pPr>
        <w:jc w:val="center"/>
        <w:rPr>
          <w:sz w:val="40"/>
          <w:szCs w:val="40"/>
        </w:rPr>
      </w:pPr>
    </w:p>
    <w:p w14:paraId="1A4F3B33" w14:textId="77777777" w:rsidR="00302037" w:rsidRDefault="00302037" w:rsidP="00A246E7">
      <w:pPr>
        <w:jc w:val="center"/>
        <w:rPr>
          <w:sz w:val="40"/>
          <w:szCs w:val="40"/>
        </w:rPr>
      </w:pPr>
    </w:p>
    <w:p w14:paraId="6C9ECF8B" w14:textId="77777777" w:rsidR="00A5002C" w:rsidRDefault="00A5002C" w:rsidP="00A246E7">
      <w:pPr>
        <w:jc w:val="center"/>
        <w:rPr>
          <w:sz w:val="40"/>
          <w:szCs w:val="40"/>
        </w:rPr>
      </w:pPr>
    </w:p>
    <w:p w14:paraId="238CF44B" w14:textId="77777777" w:rsidR="00735E63" w:rsidRDefault="00302037" w:rsidP="00A5002C">
      <w:pPr>
        <w:jc w:val="center"/>
        <w:rPr>
          <w:sz w:val="40"/>
          <w:szCs w:val="40"/>
        </w:rPr>
      </w:pPr>
      <w:r>
        <w:rPr>
          <w:sz w:val="40"/>
          <w:szCs w:val="40"/>
        </w:rPr>
        <w:lastRenderedPageBreak/>
        <w:t>RUBRICA DELLE COMPETENZE DEL 1^ BIENNIO</w:t>
      </w:r>
    </w:p>
    <w:p w14:paraId="7184B131" w14:textId="77777777" w:rsidR="00A5002C" w:rsidRDefault="00A5002C" w:rsidP="00A5002C">
      <w:pPr>
        <w:jc w:val="center"/>
        <w:rPr>
          <w:sz w:val="40"/>
          <w:szCs w:val="40"/>
        </w:rPr>
      </w:pPr>
    </w:p>
    <w:p w14:paraId="0A8E9DBD" w14:textId="77777777" w:rsidR="00D4399A" w:rsidRPr="00735E63" w:rsidRDefault="00D4399A" w:rsidP="00A246E7">
      <w:pPr>
        <w:jc w:val="center"/>
        <w:rPr>
          <w:sz w:val="40"/>
          <w:szCs w:val="40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270"/>
        <w:gridCol w:w="1768"/>
        <w:gridCol w:w="2488"/>
        <w:gridCol w:w="2179"/>
        <w:gridCol w:w="53"/>
        <w:gridCol w:w="2138"/>
        <w:gridCol w:w="2132"/>
        <w:gridCol w:w="2251"/>
      </w:tblGrid>
      <w:tr w:rsidR="00150619" w:rsidRPr="009E3785" w14:paraId="53ED12B3" w14:textId="77777777" w:rsidTr="008461F4">
        <w:tc>
          <w:tcPr>
            <w:tcW w:w="1270" w:type="dxa"/>
            <w:vMerge w:val="restart"/>
            <w:shd w:val="clear" w:color="auto" w:fill="FFFE7B"/>
          </w:tcPr>
          <w:p w14:paraId="1C4615BB" w14:textId="77777777" w:rsidR="00434271" w:rsidRPr="00197AE2" w:rsidRDefault="00434271" w:rsidP="00270421">
            <w:pPr>
              <w:rPr>
                <w:b/>
                <w:color w:val="5B9BD5" w:themeColor="accent5"/>
                <w:sz w:val="18"/>
                <w:szCs w:val="18"/>
                <w14:shadow w14:blurRad="12700" w14:dist="38100" w14:dir="2700000" w14:sx="100000" w14:sy="100000" w14:kx="0" w14:ky="0" w14:algn="tl">
                  <w14:schemeClr w14:val="accent5">
                    <w14:lumMod w14:val="60000"/>
                    <w14:lumOff w14:val="40000"/>
                  </w14:schemeClr>
                </w14:shadow>
                <w14:textOutline w14:w="9525" w14:cap="flat" w14:cmpd="sng" w14:algn="ctr">
                  <w14:solidFill>
                    <w14:schemeClr w14:val="bg1"/>
                  </w14:solidFill>
                  <w14:prstDash w14:val="solid"/>
                  <w14:round/>
                </w14:textOutline>
              </w:rPr>
            </w:pPr>
          </w:p>
          <w:p w14:paraId="47BC7802" w14:textId="77777777" w:rsidR="00150619" w:rsidRPr="00197AE2" w:rsidRDefault="00150619" w:rsidP="00A246E7">
            <w:pPr>
              <w:jc w:val="center"/>
              <w:rPr>
                <w:b/>
                <w:color w:val="5B9BD5" w:themeColor="accent5"/>
                <w:sz w:val="18"/>
                <w:szCs w:val="18"/>
                <w14:shadow w14:blurRad="12700" w14:dist="38100" w14:dir="2700000" w14:sx="100000" w14:sy="100000" w14:kx="0" w14:ky="0" w14:algn="tl">
                  <w14:schemeClr w14:val="accent5">
                    <w14:lumMod w14:val="60000"/>
                    <w14:lumOff w14:val="40000"/>
                  </w14:schemeClr>
                </w14:shadow>
                <w14:textOutline w14:w="9525" w14:cap="flat" w14:cmpd="sng" w14:algn="ctr">
                  <w14:solidFill>
                    <w14:schemeClr w14:val="bg1"/>
                  </w14:solidFill>
                  <w14:prstDash w14:val="solid"/>
                  <w14:round/>
                </w14:textOutline>
              </w:rPr>
            </w:pPr>
          </w:p>
          <w:p w14:paraId="2454ACBC" w14:textId="77777777" w:rsidR="00150619" w:rsidRDefault="008461F4" w:rsidP="00A246E7">
            <w:pPr>
              <w:jc w:val="center"/>
              <w:rPr>
                <w:b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b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D</w:t>
            </w:r>
          </w:p>
          <w:p w14:paraId="5F737120" w14:textId="77777777" w:rsidR="008461F4" w:rsidRDefault="008461F4" w:rsidP="00A246E7">
            <w:pPr>
              <w:jc w:val="center"/>
              <w:rPr>
                <w:b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b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I</w:t>
            </w:r>
          </w:p>
          <w:p w14:paraId="6AC7C7BE" w14:textId="77777777" w:rsidR="008461F4" w:rsidRDefault="008461F4" w:rsidP="00A246E7">
            <w:pPr>
              <w:jc w:val="center"/>
              <w:rPr>
                <w:b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b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R</w:t>
            </w:r>
          </w:p>
          <w:p w14:paraId="0D46AC2D" w14:textId="77777777" w:rsidR="008461F4" w:rsidRDefault="008461F4" w:rsidP="00A246E7">
            <w:pPr>
              <w:jc w:val="center"/>
              <w:rPr>
                <w:b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b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I</w:t>
            </w:r>
          </w:p>
          <w:p w14:paraId="6B480067" w14:textId="77777777" w:rsidR="008461F4" w:rsidRDefault="008461F4" w:rsidP="00A246E7">
            <w:pPr>
              <w:jc w:val="center"/>
              <w:rPr>
                <w:b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b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T</w:t>
            </w:r>
          </w:p>
          <w:p w14:paraId="44446940" w14:textId="77777777" w:rsidR="008461F4" w:rsidRDefault="008461F4" w:rsidP="00A246E7">
            <w:pPr>
              <w:jc w:val="center"/>
              <w:rPr>
                <w:b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b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T</w:t>
            </w:r>
          </w:p>
          <w:p w14:paraId="0F86A394" w14:textId="77777777" w:rsidR="008461F4" w:rsidRDefault="008461F4" w:rsidP="00A246E7">
            <w:pPr>
              <w:jc w:val="center"/>
              <w:rPr>
                <w:b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b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O</w:t>
            </w:r>
          </w:p>
          <w:p w14:paraId="3B3E2AC0" w14:textId="77777777" w:rsidR="008461F4" w:rsidRDefault="008461F4" w:rsidP="00A246E7">
            <w:pPr>
              <w:jc w:val="center"/>
              <w:rPr>
                <w:b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  <w:p w14:paraId="5AFAD440" w14:textId="77777777" w:rsidR="008461F4" w:rsidRDefault="008461F4" w:rsidP="00A246E7">
            <w:pPr>
              <w:jc w:val="center"/>
              <w:rPr>
                <w:b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  <w:p w14:paraId="63AD868C" w14:textId="77777777" w:rsidR="008461F4" w:rsidRDefault="008461F4" w:rsidP="00A246E7">
            <w:pPr>
              <w:jc w:val="center"/>
              <w:rPr>
                <w:b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b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E</w:t>
            </w:r>
          </w:p>
          <w:p w14:paraId="130F86E6" w14:textId="77777777" w:rsidR="008461F4" w:rsidRDefault="008461F4" w:rsidP="00A246E7">
            <w:pPr>
              <w:jc w:val="center"/>
              <w:rPr>
                <w:b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b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D</w:t>
            </w:r>
          </w:p>
          <w:p w14:paraId="55B6D775" w14:textId="77777777" w:rsidR="008461F4" w:rsidRDefault="008461F4" w:rsidP="00A246E7">
            <w:pPr>
              <w:jc w:val="center"/>
              <w:rPr>
                <w:b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  <w:p w14:paraId="62747C4B" w14:textId="77777777" w:rsidR="008461F4" w:rsidRDefault="008461F4" w:rsidP="00A246E7">
            <w:pPr>
              <w:jc w:val="center"/>
              <w:rPr>
                <w:b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  <w:p w14:paraId="29D12C74" w14:textId="77777777" w:rsidR="008461F4" w:rsidRDefault="008461F4" w:rsidP="00A246E7">
            <w:pPr>
              <w:jc w:val="center"/>
              <w:rPr>
                <w:b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b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E</w:t>
            </w:r>
          </w:p>
          <w:p w14:paraId="58A3247F" w14:textId="77777777" w:rsidR="008461F4" w:rsidRDefault="008461F4" w:rsidP="00A246E7">
            <w:pPr>
              <w:jc w:val="center"/>
              <w:rPr>
                <w:b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b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C</w:t>
            </w:r>
          </w:p>
          <w:p w14:paraId="05BC0B7C" w14:textId="77777777" w:rsidR="008461F4" w:rsidRDefault="008461F4" w:rsidP="00A246E7">
            <w:pPr>
              <w:jc w:val="center"/>
              <w:rPr>
                <w:b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b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O</w:t>
            </w:r>
          </w:p>
          <w:p w14:paraId="1A114461" w14:textId="77777777" w:rsidR="008461F4" w:rsidRDefault="008461F4" w:rsidP="00A246E7">
            <w:pPr>
              <w:jc w:val="center"/>
              <w:rPr>
                <w:b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b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N</w:t>
            </w:r>
          </w:p>
          <w:p w14:paraId="2378F6C9" w14:textId="77777777" w:rsidR="008461F4" w:rsidRDefault="008461F4" w:rsidP="00A246E7">
            <w:pPr>
              <w:jc w:val="center"/>
              <w:rPr>
                <w:b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b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O</w:t>
            </w:r>
          </w:p>
          <w:p w14:paraId="72A043AD" w14:textId="77777777" w:rsidR="008461F4" w:rsidRDefault="008461F4" w:rsidP="00A246E7">
            <w:pPr>
              <w:jc w:val="center"/>
              <w:rPr>
                <w:b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b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M</w:t>
            </w:r>
          </w:p>
          <w:p w14:paraId="095128B4" w14:textId="77777777" w:rsidR="008461F4" w:rsidRDefault="008461F4" w:rsidP="00A246E7">
            <w:pPr>
              <w:jc w:val="center"/>
              <w:rPr>
                <w:b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b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I</w:t>
            </w:r>
          </w:p>
          <w:p w14:paraId="099347C0" w14:textId="77777777" w:rsidR="008461F4" w:rsidRDefault="008461F4" w:rsidP="00A246E7">
            <w:pPr>
              <w:jc w:val="center"/>
              <w:rPr>
                <w:b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b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A</w:t>
            </w:r>
          </w:p>
          <w:p w14:paraId="723459BA" w14:textId="77777777" w:rsidR="008461F4" w:rsidRDefault="008461F4" w:rsidP="00A246E7">
            <w:pPr>
              <w:jc w:val="center"/>
              <w:rPr>
                <w:b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  <w:p w14:paraId="5D6331A0" w14:textId="77777777" w:rsidR="008461F4" w:rsidRDefault="008461F4" w:rsidP="00A246E7">
            <w:pPr>
              <w:jc w:val="center"/>
              <w:rPr>
                <w:b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  <w:p w14:paraId="4173A71C" w14:textId="77777777" w:rsidR="008461F4" w:rsidRDefault="008461F4" w:rsidP="00A246E7">
            <w:pPr>
              <w:jc w:val="center"/>
              <w:rPr>
                <w:b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b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lastRenderedPageBreak/>
              <w:t>P</w:t>
            </w:r>
          </w:p>
          <w:p w14:paraId="0CDEAACD" w14:textId="77777777" w:rsidR="008461F4" w:rsidRDefault="008461F4" w:rsidP="00A246E7">
            <w:pPr>
              <w:jc w:val="center"/>
              <w:rPr>
                <w:b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b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O</w:t>
            </w:r>
          </w:p>
          <w:p w14:paraId="554B34D7" w14:textId="77777777" w:rsidR="008461F4" w:rsidRDefault="008461F4" w:rsidP="00A246E7">
            <w:pPr>
              <w:jc w:val="center"/>
              <w:rPr>
                <w:b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b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L</w:t>
            </w:r>
          </w:p>
          <w:p w14:paraId="4137090D" w14:textId="77777777" w:rsidR="008461F4" w:rsidRDefault="008461F4" w:rsidP="00A246E7">
            <w:pPr>
              <w:jc w:val="center"/>
              <w:rPr>
                <w:b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b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I</w:t>
            </w:r>
          </w:p>
          <w:p w14:paraId="7763159B" w14:textId="77777777" w:rsidR="008461F4" w:rsidRDefault="008461F4" w:rsidP="00A246E7">
            <w:pPr>
              <w:jc w:val="center"/>
              <w:rPr>
                <w:b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b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T</w:t>
            </w:r>
          </w:p>
          <w:p w14:paraId="2F40CC01" w14:textId="77777777" w:rsidR="008461F4" w:rsidRDefault="008461F4" w:rsidP="00A246E7">
            <w:pPr>
              <w:jc w:val="center"/>
              <w:rPr>
                <w:b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b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I</w:t>
            </w:r>
          </w:p>
          <w:p w14:paraId="63DEFD08" w14:textId="77777777" w:rsidR="008461F4" w:rsidRDefault="008461F4" w:rsidP="00A246E7">
            <w:pPr>
              <w:jc w:val="center"/>
              <w:rPr>
                <w:b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b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C</w:t>
            </w:r>
          </w:p>
          <w:p w14:paraId="7C9DFE5C" w14:textId="77777777" w:rsidR="008461F4" w:rsidRDefault="008461F4" w:rsidP="00A246E7">
            <w:pPr>
              <w:jc w:val="center"/>
              <w:rPr>
                <w:b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b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A</w:t>
            </w:r>
          </w:p>
          <w:p w14:paraId="5434032F" w14:textId="77777777" w:rsidR="008461F4" w:rsidRPr="009A3E37" w:rsidRDefault="008461F4" w:rsidP="00A246E7">
            <w:pPr>
              <w:jc w:val="center"/>
              <w:rPr>
                <w:b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  <w:p w14:paraId="6A6B1456" w14:textId="77777777" w:rsidR="00150619" w:rsidRPr="009A3E37" w:rsidRDefault="00150619" w:rsidP="00A246E7">
            <w:pPr>
              <w:jc w:val="center"/>
              <w:rPr>
                <w:b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  <w:p w14:paraId="28F82785" w14:textId="77777777" w:rsidR="00150619" w:rsidRPr="009A3E37" w:rsidRDefault="00150619" w:rsidP="00A246E7">
            <w:pPr>
              <w:jc w:val="center"/>
              <w:rPr>
                <w:b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  <w:p w14:paraId="5310F1F5" w14:textId="77777777" w:rsidR="00150619" w:rsidRPr="009A3E37" w:rsidRDefault="00150619" w:rsidP="00A246E7">
            <w:pPr>
              <w:jc w:val="center"/>
              <w:rPr>
                <w:b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  <w:p w14:paraId="4C1F1946" w14:textId="77777777" w:rsidR="00150619" w:rsidRPr="009A3E37" w:rsidRDefault="00150619" w:rsidP="00A246E7">
            <w:pPr>
              <w:jc w:val="center"/>
              <w:rPr>
                <w:b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  <w:p w14:paraId="60196107" w14:textId="77777777" w:rsidR="00150619" w:rsidRPr="009A3E37" w:rsidRDefault="00150619" w:rsidP="00A246E7">
            <w:pPr>
              <w:jc w:val="center"/>
              <w:rPr>
                <w:b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  <w:p w14:paraId="48AC3823" w14:textId="77777777" w:rsidR="00150619" w:rsidRPr="009A3E37" w:rsidRDefault="00150619" w:rsidP="00A246E7">
            <w:pPr>
              <w:jc w:val="center"/>
              <w:rPr>
                <w:b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  <w:p w14:paraId="11F27474" w14:textId="77777777" w:rsidR="00150619" w:rsidRDefault="00150619" w:rsidP="00A246E7">
            <w:pPr>
              <w:jc w:val="center"/>
              <w:rPr>
                <w:b/>
                <w:sz w:val="18"/>
                <w:szCs w:val="18"/>
              </w:rPr>
            </w:pPr>
          </w:p>
          <w:p w14:paraId="1D6A4289" w14:textId="77777777" w:rsidR="00150619" w:rsidRDefault="00150619" w:rsidP="00A246E7">
            <w:pPr>
              <w:jc w:val="center"/>
              <w:rPr>
                <w:b/>
                <w:sz w:val="18"/>
                <w:szCs w:val="18"/>
              </w:rPr>
            </w:pPr>
          </w:p>
          <w:p w14:paraId="108744AF" w14:textId="77777777" w:rsidR="00150619" w:rsidRDefault="00150619" w:rsidP="00A246E7">
            <w:pPr>
              <w:jc w:val="center"/>
              <w:rPr>
                <w:b/>
                <w:sz w:val="18"/>
                <w:szCs w:val="18"/>
              </w:rPr>
            </w:pPr>
          </w:p>
          <w:p w14:paraId="3062A8EB" w14:textId="77777777" w:rsidR="00150619" w:rsidRDefault="00150619" w:rsidP="00A246E7">
            <w:pPr>
              <w:jc w:val="center"/>
              <w:rPr>
                <w:b/>
                <w:sz w:val="18"/>
                <w:szCs w:val="18"/>
              </w:rPr>
            </w:pPr>
          </w:p>
          <w:p w14:paraId="53F713D0" w14:textId="77777777" w:rsidR="00150619" w:rsidRDefault="00150619" w:rsidP="00A246E7">
            <w:pPr>
              <w:jc w:val="center"/>
              <w:rPr>
                <w:b/>
                <w:sz w:val="18"/>
                <w:szCs w:val="18"/>
              </w:rPr>
            </w:pPr>
          </w:p>
          <w:p w14:paraId="48C0079A" w14:textId="77777777" w:rsidR="00150619" w:rsidRDefault="00150619" w:rsidP="00A246E7">
            <w:pPr>
              <w:jc w:val="center"/>
              <w:rPr>
                <w:b/>
                <w:sz w:val="18"/>
                <w:szCs w:val="18"/>
              </w:rPr>
            </w:pPr>
          </w:p>
          <w:p w14:paraId="09F06E26" w14:textId="77777777" w:rsidR="00150619" w:rsidRDefault="00150619" w:rsidP="00A246E7">
            <w:pPr>
              <w:jc w:val="center"/>
              <w:rPr>
                <w:b/>
                <w:sz w:val="18"/>
                <w:szCs w:val="18"/>
              </w:rPr>
            </w:pPr>
          </w:p>
          <w:p w14:paraId="67BE5B0E" w14:textId="77777777" w:rsidR="00150619" w:rsidRDefault="00150619" w:rsidP="00A246E7">
            <w:pPr>
              <w:jc w:val="center"/>
              <w:rPr>
                <w:b/>
                <w:sz w:val="18"/>
                <w:szCs w:val="18"/>
              </w:rPr>
            </w:pPr>
          </w:p>
          <w:p w14:paraId="0CB80B38" w14:textId="77777777" w:rsidR="00150619" w:rsidRDefault="00150619" w:rsidP="00A246E7">
            <w:pPr>
              <w:jc w:val="center"/>
              <w:rPr>
                <w:b/>
                <w:sz w:val="18"/>
                <w:szCs w:val="18"/>
              </w:rPr>
            </w:pPr>
          </w:p>
          <w:p w14:paraId="0B9322BD" w14:textId="77777777" w:rsidR="00150619" w:rsidRDefault="00150619" w:rsidP="00A246E7">
            <w:pPr>
              <w:jc w:val="center"/>
              <w:rPr>
                <w:b/>
                <w:sz w:val="18"/>
                <w:szCs w:val="18"/>
              </w:rPr>
            </w:pPr>
          </w:p>
          <w:p w14:paraId="26A85366" w14:textId="77777777" w:rsidR="00150619" w:rsidRDefault="00150619" w:rsidP="00A246E7">
            <w:pPr>
              <w:jc w:val="center"/>
              <w:rPr>
                <w:b/>
                <w:sz w:val="18"/>
                <w:szCs w:val="18"/>
              </w:rPr>
            </w:pPr>
          </w:p>
          <w:p w14:paraId="22944660" w14:textId="77777777" w:rsidR="00150619" w:rsidRDefault="00150619" w:rsidP="00A246E7">
            <w:pPr>
              <w:jc w:val="center"/>
              <w:rPr>
                <w:b/>
                <w:sz w:val="18"/>
                <w:szCs w:val="18"/>
              </w:rPr>
            </w:pPr>
          </w:p>
          <w:p w14:paraId="2D5C8DF1" w14:textId="77777777" w:rsidR="00150619" w:rsidRDefault="00150619" w:rsidP="00A246E7">
            <w:pPr>
              <w:jc w:val="center"/>
              <w:rPr>
                <w:b/>
                <w:sz w:val="18"/>
                <w:szCs w:val="18"/>
              </w:rPr>
            </w:pPr>
          </w:p>
          <w:p w14:paraId="52BE31D0" w14:textId="77777777" w:rsidR="00150619" w:rsidRDefault="00150619" w:rsidP="00A246E7">
            <w:pPr>
              <w:jc w:val="center"/>
              <w:rPr>
                <w:b/>
                <w:sz w:val="18"/>
                <w:szCs w:val="18"/>
              </w:rPr>
            </w:pPr>
          </w:p>
          <w:p w14:paraId="6589DB8A" w14:textId="77777777" w:rsidR="00150619" w:rsidRDefault="00150619" w:rsidP="00A246E7">
            <w:pPr>
              <w:jc w:val="center"/>
              <w:rPr>
                <w:b/>
                <w:sz w:val="18"/>
                <w:szCs w:val="18"/>
              </w:rPr>
            </w:pPr>
          </w:p>
          <w:p w14:paraId="74B83B4F" w14:textId="77777777" w:rsidR="00150619" w:rsidRDefault="00150619" w:rsidP="00A246E7">
            <w:pPr>
              <w:jc w:val="center"/>
              <w:rPr>
                <w:b/>
                <w:sz w:val="18"/>
                <w:szCs w:val="18"/>
              </w:rPr>
            </w:pPr>
          </w:p>
          <w:p w14:paraId="5AC84168" w14:textId="77777777" w:rsidR="00150619" w:rsidRDefault="00150619" w:rsidP="00434271">
            <w:pPr>
              <w:rPr>
                <w:b/>
                <w:sz w:val="18"/>
                <w:szCs w:val="18"/>
              </w:rPr>
            </w:pPr>
          </w:p>
          <w:p w14:paraId="4F82086C" w14:textId="77777777" w:rsidR="00150619" w:rsidRPr="009A3E37" w:rsidRDefault="00150619" w:rsidP="00A246E7">
            <w:pPr>
              <w:jc w:val="center"/>
              <w:rPr>
                <w:b/>
              </w:rPr>
            </w:pPr>
          </w:p>
          <w:p w14:paraId="4A8A08AD" w14:textId="77777777" w:rsidR="00150619" w:rsidRPr="009A3E37" w:rsidRDefault="00150619" w:rsidP="00A246E7">
            <w:pPr>
              <w:jc w:val="center"/>
              <w:rPr>
                <w:b/>
              </w:rPr>
            </w:pPr>
          </w:p>
          <w:p w14:paraId="2C7BAED7" w14:textId="77777777" w:rsidR="00150619" w:rsidRDefault="00150619" w:rsidP="00A246E7">
            <w:pPr>
              <w:jc w:val="center"/>
              <w:rPr>
                <w:b/>
                <w:sz w:val="18"/>
                <w:szCs w:val="18"/>
              </w:rPr>
            </w:pPr>
          </w:p>
          <w:p w14:paraId="1FEF275A" w14:textId="77777777" w:rsidR="00150619" w:rsidRDefault="00150619" w:rsidP="00A246E7">
            <w:pPr>
              <w:jc w:val="center"/>
              <w:rPr>
                <w:b/>
                <w:sz w:val="18"/>
                <w:szCs w:val="18"/>
              </w:rPr>
            </w:pPr>
          </w:p>
          <w:p w14:paraId="34C578D8" w14:textId="77777777" w:rsidR="00150619" w:rsidRDefault="00150619" w:rsidP="00A246E7">
            <w:pPr>
              <w:jc w:val="center"/>
              <w:rPr>
                <w:b/>
                <w:sz w:val="18"/>
                <w:szCs w:val="18"/>
              </w:rPr>
            </w:pPr>
          </w:p>
          <w:p w14:paraId="16B9C572" w14:textId="77777777" w:rsidR="00150619" w:rsidRDefault="00150619" w:rsidP="00A246E7">
            <w:pPr>
              <w:jc w:val="center"/>
              <w:rPr>
                <w:b/>
                <w:sz w:val="18"/>
                <w:szCs w:val="18"/>
              </w:rPr>
            </w:pPr>
          </w:p>
          <w:p w14:paraId="6FD86B1F" w14:textId="77777777" w:rsidR="00150619" w:rsidRDefault="00150619" w:rsidP="00A246E7">
            <w:pPr>
              <w:jc w:val="center"/>
              <w:rPr>
                <w:b/>
                <w:sz w:val="18"/>
                <w:szCs w:val="18"/>
              </w:rPr>
            </w:pPr>
          </w:p>
          <w:p w14:paraId="5C9273C1" w14:textId="77777777" w:rsidR="00150619" w:rsidRDefault="00150619" w:rsidP="00A246E7">
            <w:pPr>
              <w:jc w:val="center"/>
              <w:rPr>
                <w:b/>
                <w:sz w:val="18"/>
                <w:szCs w:val="18"/>
              </w:rPr>
            </w:pPr>
          </w:p>
          <w:p w14:paraId="796F97BD" w14:textId="77777777" w:rsidR="00150619" w:rsidRDefault="00150619" w:rsidP="00A246E7">
            <w:pPr>
              <w:jc w:val="center"/>
              <w:rPr>
                <w:b/>
                <w:sz w:val="18"/>
                <w:szCs w:val="18"/>
              </w:rPr>
            </w:pPr>
          </w:p>
          <w:p w14:paraId="491D2BB0" w14:textId="77777777" w:rsidR="00150619" w:rsidRDefault="00150619" w:rsidP="00A246E7">
            <w:pPr>
              <w:jc w:val="center"/>
              <w:rPr>
                <w:b/>
                <w:sz w:val="18"/>
                <w:szCs w:val="18"/>
              </w:rPr>
            </w:pPr>
          </w:p>
          <w:p w14:paraId="7F21ECDB" w14:textId="77777777" w:rsidR="00150619" w:rsidRDefault="00150619" w:rsidP="00A246E7">
            <w:pPr>
              <w:jc w:val="center"/>
              <w:rPr>
                <w:b/>
                <w:sz w:val="18"/>
                <w:szCs w:val="18"/>
              </w:rPr>
            </w:pPr>
          </w:p>
          <w:p w14:paraId="5388794E" w14:textId="77777777" w:rsidR="00150619" w:rsidRDefault="00150619" w:rsidP="00A246E7">
            <w:pPr>
              <w:jc w:val="center"/>
              <w:rPr>
                <w:b/>
                <w:sz w:val="18"/>
                <w:szCs w:val="18"/>
              </w:rPr>
            </w:pPr>
          </w:p>
          <w:p w14:paraId="35A286F8" w14:textId="77777777" w:rsidR="00150619" w:rsidRDefault="00150619" w:rsidP="00A246E7">
            <w:pPr>
              <w:jc w:val="center"/>
              <w:rPr>
                <w:b/>
                <w:sz w:val="18"/>
                <w:szCs w:val="18"/>
              </w:rPr>
            </w:pPr>
          </w:p>
          <w:p w14:paraId="3720A592" w14:textId="77777777" w:rsidR="00150619" w:rsidRDefault="00150619" w:rsidP="00A246E7">
            <w:pPr>
              <w:jc w:val="center"/>
              <w:rPr>
                <w:b/>
                <w:sz w:val="18"/>
                <w:szCs w:val="18"/>
              </w:rPr>
            </w:pPr>
          </w:p>
          <w:p w14:paraId="7A7CA4D5" w14:textId="77777777" w:rsidR="00150619" w:rsidRDefault="00150619" w:rsidP="00A246E7">
            <w:pPr>
              <w:jc w:val="center"/>
              <w:rPr>
                <w:b/>
                <w:sz w:val="18"/>
                <w:szCs w:val="18"/>
              </w:rPr>
            </w:pPr>
          </w:p>
          <w:p w14:paraId="1ACC7492" w14:textId="77777777" w:rsidR="00E146FD" w:rsidRPr="00E146FD" w:rsidRDefault="00E146FD" w:rsidP="00E146FD">
            <w:pPr>
              <w:tabs>
                <w:tab w:val="left" w:pos="933"/>
              </w:tabs>
              <w:rPr>
                <w:sz w:val="18"/>
                <w:szCs w:val="18"/>
              </w:rPr>
            </w:pPr>
          </w:p>
        </w:tc>
        <w:tc>
          <w:tcPr>
            <w:tcW w:w="1768" w:type="dxa"/>
            <w:shd w:val="clear" w:color="auto" w:fill="D0FFB3"/>
          </w:tcPr>
          <w:p w14:paraId="30A0BBD0" w14:textId="157A5FD6" w:rsidR="00150619" w:rsidRPr="00150619" w:rsidRDefault="00150619" w:rsidP="00E9560D">
            <w:pPr>
              <w:rPr>
                <w:b/>
                <w:color w:val="7030A0"/>
                <w:sz w:val="20"/>
                <w:szCs w:val="20"/>
              </w:rPr>
            </w:pPr>
            <w:r w:rsidRPr="00150619">
              <w:rPr>
                <w:b/>
                <w:color w:val="7030A0"/>
                <w:sz w:val="20"/>
                <w:szCs w:val="20"/>
              </w:rPr>
              <w:lastRenderedPageBreak/>
              <w:t>Competenz</w:t>
            </w:r>
            <w:r w:rsidR="00455E22">
              <w:rPr>
                <w:b/>
                <w:color w:val="7030A0"/>
                <w:sz w:val="20"/>
                <w:szCs w:val="20"/>
              </w:rPr>
              <w:t>e</w:t>
            </w:r>
            <w:r w:rsidRPr="00150619">
              <w:rPr>
                <w:b/>
                <w:color w:val="7030A0"/>
                <w:sz w:val="20"/>
                <w:szCs w:val="20"/>
              </w:rPr>
              <w:t xml:space="preserve"> asse</w:t>
            </w:r>
          </w:p>
          <w:p w14:paraId="2151EBF0" w14:textId="72846FC1" w:rsidR="00150619" w:rsidRPr="00150619" w:rsidRDefault="00150619" w:rsidP="00E9560D">
            <w:pPr>
              <w:rPr>
                <w:b/>
                <w:color w:val="7030A0"/>
                <w:sz w:val="20"/>
                <w:szCs w:val="20"/>
              </w:rPr>
            </w:pPr>
            <w:r w:rsidRPr="00150619">
              <w:rPr>
                <w:b/>
                <w:color w:val="7030A0"/>
                <w:sz w:val="20"/>
                <w:szCs w:val="20"/>
              </w:rPr>
              <w:t>n.1</w:t>
            </w:r>
            <w:r w:rsidR="00FF2C44">
              <w:rPr>
                <w:b/>
                <w:color w:val="7030A0"/>
                <w:sz w:val="20"/>
                <w:szCs w:val="20"/>
              </w:rPr>
              <w:t xml:space="preserve"> </w:t>
            </w:r>
            <w:r w:rsidR="00455E22">
              <w:rPr>
                <w:b/>
                <w:color w:val="7030A0"/>
                <w:sz w:val="20"/>
                <w:szCs w:val="20"/>
              </w:rPr>
              <w:t>e n.2</w:t>
            </w:r>
          </w:p>
          <w:p w14:paraId="5ED513B4" w14:textId="77777777" w:rsidR="00150619" w:rsidRPr="00150619" w:rsidRDefault="00150619" w:rsidP="00E9560D">
            <w:pPr>
              <w:rPr>
                <w:b/>
                <w:color w:val="7030A0"/>
                <w:sz w:val="20"/>
                <w:szCs w:val="20"/>
              </w:rPr>
            </w:pPr>
          </w:p>
        </w:tc>
        <w:tc>
          <w:tcPr>
            <w:tcW w:w="11241" w:type="dxa"/>
            <w:gridSpan w:val="6"/>
            <w:shd w:val="clear" w:color="auto" w:fill="D0FFB3"/>
          </w:tcPr>
          <w:p w14:paraId="050DFC5E" w14:textId="5DC02A69" w:rsidR="00150619" w:rsidRDefault="00D07218" w:rsidP="00E9560D">
            <w:r>
              <w:t>1.</w:t>
            </w:r>
            <w:r w:rsidR="006A1AA9">
              <w:t>Collocare l’esperienza personale in un sistema di regole fondato sul reciproco riconoscimento dei diritti garantiti dalla Costituzione, a tutela della persona, della collettività e dell’ambiente</w:t>
            </w:r>
            <w:r>
              <w:t>.</w:t>
            </w:r>
          </w:p>
          <w:p w14:paraId="3027DC2E" w14:textId="1959FCB8" w:rsidR="00455E22" w:rsidRDefault="00455E22" w:rsidP="00E9560D">
            <w:r>
              <w:t xml:space="preserve">2. Riconoscere le caratteristiche essenziali del sistema </w:t>
            </w:r>
            <w:proofErr w:type="gramStart"/>
            <w:r>
              <w:t>socio economico</w:t>
            </w:r>
            <w:proofErr w:type="gramEnd"/>
            <w:r>
              <w:t xml:space="preserve"> per orientarsi nel tessuto produttivo del proprio territorio</w:t>
            </w:r>
          </w:p>
          <w:p w14:paraId="2F61BF1A" w14:textId="08D7776A" w:rsidR="00D07218" w:rsidRPr="00150619" w:rsidRDefault="00D07218" w:rsidP="00E9560D">
            <w:pPr>
              <w:rPr>
                <w:b/>
                <w:color w:val="7030A0"/>
                <w:sz w:val="20"/>
                <w:szCs w:val="20"/>
              </w:rPr>
            </w:pPr>
          </w:p>
        </w:tc>
      </w:tr>
      <w:tr w:rsidR="00150619" w:rsidRPr="009E3785" w14:paraId="04E79167" w14:textId="77777777" w:rsidTr="008461F4">
        <w:tc>
          <w:tcPr>
            <w:tcW w:w="1270" w:type="dxa"/>
            <w:vMerge/>
            <w:shd w:val="clear" w:color="auto" w:fill="FFFE7B"/>
          </w:tcPr>
          <w:p w14:paraId="48F33717" w14:textId="77777777" w:rsidR="00150619" w:rsidRPr="009E3785" w:rsidRDefault="00150619" w:rsidP="00A246E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68" w:type="dxa"/>
            <w:shd w:val="clear" w:color="auto" w:fill="865BA0"/>
          </w:tcPr>
          <w:p w14:paraId="359553EF" w14:textId="77777777" w:rsidR="00150619" w:rsidRDefault="00150619" w:rsidP="00E146FD">
            <w:pPr>
              <w:rPr>
                <w:b/>
                <w:sz w:val="20"/>
                <w:szCs w:val="20"/>
              </w:rPr>
            </w:pPr>
          </w:p>
          <w:p w14:paraId="3CC1C4DA" w14:textId="77777777" w:rsidR="00150619" w:rsidRPr="00197AE2" w:rsidRDefault="00150619" w:rsidP="00A246E7">
            <w:pPr>
              <w:jc w:val="center"/>
              <w:rPr>
                <w:b/>
                <w:sz w:val="20"/>
                <w:szCs w:val="20"/>
              </w:rPr>
            </w:pPr>
            <w:r w:rsidRPr="00197AE2">
              <w:rPr>
                <w:b/>
                <w:sz w:val="20"/>
                <w:szCs w:val="20"/>
              </w:rPr>
              <w:t>Descrittore 1</w:t>
            </w:r>
          </w:p>
        </w:tc>
        <w:tc>
          <w:tcPr>
            <w:tcW w:w="11241" w:type="dxa"/>
            <w:gridSpan w:val="6"/>
            <w:shd w:val="clear" w:color="auto" w:fill="865BA0"/>
          </w:tcPr>
          <w:p w14:paraId="70A9AE8B" w14:textId="77777777" w:rsidR="00150619" w:rsidRPr="00197AE2" w:rsidRDefault="00E146FD" w:rsidP="00E15E81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----</w:t>
            </w:r>
          </w:p>
          <w:p w14:paraId="3899F20C" w14:textId="77777777" w:rsidR="00150619" w:rsidRPr="00197AE2" w:rsidRDefault="00150619" w:rsidP="00E146FD">
            <w:pPr>
              <w:rPr>
                <w:b/>
                <w:sz w:val="20"/>
                <w:szCs w:val="20"/>
              </w:rPr>
            </w:pPr>
          </w:p>
        </w:tc>
      </w:tr>
      <w:tr w:rsidR="00150619" w:rsidRPr="009E3785" w14:paraId="71B016B8" w14:textId="77777777" w:rsidTr="008461F4">
        <w:tc>
          <w:tcPr>
            <w:tcW w:w="1270" w:type="dxa"/>
            <w:vMerge/>
            <w:shd w:val="clear" w:color="auto" w:fill="FFFE7B"/>
          </w:tcPr>
          <w:p w14:paraId="42C1C421" w14:textId="77777777" w:rsidR="00150619" w:rsidRPr="009E3785" w:rsidRDefault="00150619" w:rsidP="00A246E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68" w:type="dxa"/>
          </w:tcPr>
          <w:p w14:paraId="1E8E0A2B" w14:textId="77777777" w:rsidR="00150619" w:rsidRPr="009E3785" w:rsidRDefault="00150619" w:rsidP="00A246E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990" w:type="dxa"/>
            <w:gridSpan w:val="5"/>
          </w:tcPr>
          <w:p w14:paraId="4A28E7D7" w14:textId="77777777" w:rsidR="00150619" w:rsidRPr="00C96C9C" w:rsidRDefault="00150619" w:rsidP="00A246E7">
            <w:pPr>
              <w:jc w:val="center"/>
              <w:rPr>
                <w:b/>
                <w:sz w:val="18"/>
                <w:szCs w:val="18"/>
              </w:rPr>
            </w:pPr>
            <w:r w:rsidRPr="00C96C9C">
              <w:rPr>
                <w:b/>
                <w:sz w:val="18"/>
                <w:szCs w:val="18"/>
              </w:rPr>
              <w:t>Livelli di padronanza delle competenze</w:t>
            </w:r>
          </w:p>
        </w:tc>
        <w:tc>
          <w:tcPr>
            <w:tcW w:w="2251" w:type="dxa"/>
            <w:vMerge w:val="restart"/>
          </w:tcPr>
          <w:p w14:paraId="1E53033E" w14:textId="77777777" w:rsidR="00150619" w:rsidRPr="00C96C9C" w:rsidRDefault="00150619" w:rsidP="00A246E7">
            <w:pPr>
              <w:jc w:val="center"/>
              <w:rPr>
                <w:b/>
                <w:sz w:val="18"/>
                <w:szCs w:val="18"/>
              </w:rPr>
            </w:pPr>
            <w:r w:rsidRPr="00C96C9C">
              <w:rPr>
                <w:b/>
                <w:sz w:val="18"/>
                <w:szCs w:val="18"/>
              </w:rPr>
              <w:t>Compit</w:t>
            </w:r>
            <w:r w:rsidR="00C96C9C">
              <w:rPr>
                <w:b/>
                <w:sz w:val="18"/>
                <w:szCs w:val="18"/>
              </w:rPr>
              <w:t>i</w:t>
            </w:r>
            <w:r w:rsidRPr="00C96C9C">
              <w:rPr>
                <w:b/>
                <w:sz w:val="18"/>
                <w:szCs w:val="18"/>
              </w:rPr>
              <w:t xml:space="preserve"> di prestazione</w:t>
            </w:r>
          </w:p>
        </w:tc>
      </w:tr>
      <w:tr w:rsidR="00150619" w:rsidRPr="009E3785" w14:paraId="547A32B6" w14:textId="77777777" w:rsidTr="008461F4">
        <w:tc>
          <w:tcPr>
            <w:tcW w:w="1270" w:type="dxa"/>
            <w:vMerge/>
            <w:shd w:val="clear" w:color="auto" w:fill="FFFE7B"/>
          </w:tcPr>
          <w:p w14:paraId="0B648FB3" w14:textId="77777777" w:rsidR="00150619" w:rsidRPr="009E3785" w:rsidRDefault="00150619" w:rsidP="00A246E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68" w:type="dxa"/>
          </w:tcPr>
          <w:p w14:paraId="2BE98D70" w14:textId="77777777" w:rsidR="00150619" w:rsidRPr="009E3785" w:rsidRDefault="00150619" w:rsidP="00A246E7">
            <w:pPr>
              <w:jc w:val="center"/>
              <w:rPr>
                <w:sz w:val="18"/>
                <w:szCs w:val="18"/>
              </w:rPr>
            </w:pPr>
            <w:r w:rsidRPr="009E3785">
              <w:rPr>
                <w:sz w:val="18"/>
                <w:szCs w:val="18"/>
              </w:rPr>
              <w:t>Indicatori</w:t>
            </w:r>
          </w:p>
        </w:tc>
        <w:tc>
          <w:tcPr>
            <w:tcW w:w="2488" w:type="dxa"/>
          </w:tcPr>
          <w:p w14:paraId="39E3B923" w14:textId="77777777" w:rsidR="00150619" w:rsidRPr="009E3785" w:rsidRDefault="00150619" w:rsidP="00A246E7">
            <w:pPr>
              <w:jc w:val="center"/>
              <w:rPr>
                <w:sz w:val="18"/>
                <w:szCs w:val="18"/>
              </w:rPr>
            </w:pPr>
            <w:r w:rsidRPr="009E3785">
              <w:rPr>
                <w:sz w:val="18"/>
                <w:szCs w:val="18"/>
              </w:rPr>
              <w:t>Livello base non raggiuto</w:t>
            </w:r>
          </w:p>
        </w:tc>
        <w:tc>
          <w:tcPr>
            <w:tcW w:w="2179" w:type="dxa"/>
          </w:tcPr>
          <w:p w14:paraId="70423713" w14:textId="77777777" w:rsidR="00150619" w:rsidRPr="009E3785" w:rsidRDefault="00150619" w:rsidP="00A246E7">
            <w:pPr>
              <w:jc w:val="center"/>
              <w:rPr>
                <w:sz w:val="18"/>
                <w:szCs w:val="18"/>
              </w:rPr>
            </w:pPr>
            <w:r w:rsidRPr="009E3785">
              <w:rPr>
                <w:sz w:val="18"/>
                <w:szCs w:val="18"/>
              </w:rPr>
              <w:t>Livello base</w:t>
            </w:r>
          </w:p>
        </w:tc>
        <w:tc>
          <w:tcPr>
            <w:tcW w:w="2191" w:type="dxa"/>
            <w:gridSpan w:val="2"/>
          </w:tcPr>
          <w:p w14:paraId="3747B90E" w14:textId="77777777" w:rsidR="00150619" w:rsidRPr="009E3785" w:rsidRDefault="00150619" w:rsidP="00A246E7">
            <w:pPr>
              <w:jc w:val="center"/>
              <w:rPr>
                <w:sz w:val="18"/>
                <w:szCs w:val="18"/>
              </w:rPr>
            </w:pPr>
            <w:r w:rsidRPr="009E3785">
              <w:rPr>
                <w:sz w:val="18"/>
                <w:szCs w:val="18"/>
              </w:rPr>
              <w:t>Livello intermedio</w:t>
            </w:r>
          </w:p>
        </w:tc>
        <w:tc>
          <w:tcPr>
            <w:tcW w:w="2132" w:type="dxa"/>
          </w:tcPr>
          <w:p w14:paraId="55933051" w14:textId="77777777" w:rsidR="00150619" w:rsidRPr="009E3785" w:rsidRDefault="00150619" w:rsidP="00A246E7">
            <w:pPr>
              <w:jc w:val="center"/>
              <w:rPr>
                <w:sz w:val="18"/>
                <w:szCs w:val="18"/>
              </w:rPr>
            </w:pPr>
            <w:r w:rsidRPr="009E3785">
              <w:rPr>
                <w:sz w:val="18"/>
                <w:szCs w:val="18"/>
              </w:rPr>
              <w:t>Livello avanzato</w:t>
            </w:r>
          </w:p>
        </w:tc>
        <w:tc>
          <w:tcPr>
            <w:tcW w:w="2251" w:type="dxa"/>
            <w:vMerge/>
          </w:tcPr>
          <w:p w14:paraId="0AB1724A" w14:textId="77777777" w:rsidR="00150619" w:rsidRPr="009E3785" w:rsidRDefault="00150619" w:rsidP="00A246E7">
            <w:pPr>
              <w:jc w:val="center"/>
              <w:rPr>
                <w:sz w:val="18"/>
                <w:szCs w:val="18"/>
              </w:rPr>
            </w:pPr>
          </w:p>
        </w:tc>
      </w:tr>
      <w:tr w:rsidR="00150619" w:rsidRPr="009E3785" w14:paraId="49C1DF1A" w14:textId="77777777" w:rsidTr="008461F4">
        <w:tc>
          <w:tcPr>
            <w:tcW w:w="1270" w:type="dxa"/>
            <w:vMerge/>
            <w:shd w:val="clear" w:color="auto" w:fill="FFFE7B"/>
          </w:tcPr>
          <w:p w14:paraId="6EF841F0" w14:textId="77777777" w:rsidR="00150619" w:rsidRPr="009E3785" w:rsidRDefault="00150619" w:rsidP="00B470CA">
            <w:pPr>
              <w:rPr>
                <w:rFonts w:cs="Calibri"/>
                <w:sz w:val="18"/>
                <w:szCs w:val="18"/>
                <w:lang w:bidi="it-IT"/>
              </w:rPr>
            </w:pPr>
          </w:p>
        </w:tc>
        <w:tc>
          <w:tcPr>
            <w:tcW w:w="1768" w:type="dxa"/>
          </w:tcPr>
          <w:p w14:paraId="45067B83" w14:textId="6FF66AD9" w:rsidR="00150619" w:rsidRDefault="00150619" w:rsidP="00B470CA">
            <w:pPr>
              <w:rPr>
                <w:sz w:val="18"/>
                <w:szCs w:val="18"/>
              </w:rPr>
            </w:pPr>
          </w:p>
          <w:p w14:paraId="24BD3D03" w14:textId="0AF9B29E" w:rsidR="00E146FD" w:rsidRDefault="00F83507" w:rsidP="00B470C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1. </w:t>
            </w:r>
            <w:r w:rsidR="00CF4B66" w:rsidRPr="00CF4B66">
              <w:rPr>
                <w:sz w:val="18"/>
                <w:szCs w:val="18"/>
              </w:rPr>
              <w:t>Riconoscere l’esistenza di un insieme di regole nel contesto sociale ed il loro significato rispetto a sé ed agli altri</w:t>
            </w:r>
            <w:r>
              <w:rPr>
                <w:sz w:val="18"/>
                <w:szCs w:val="18"/>
              </w:rPr>
              <w:t>.</w:t>
            </w:r>
          </w:p>
          <w:p w14:paraId="284613DE" w14:textId="2374F588" w:rsidR="00F83507" w:rsidRDefault="00F83507" w:rsidP="00B470CA">
            <w:pPr>
              <w:rPr>
                <w:sz w:val="18"/>
                <w:szCs w:val="18"/>
              </w:rPr>
            </w:pPr>
          </w:p>
          <w:p w14:paraId="0ADA6F90" w14:textId="77777777" w:rsidR="00E146FD" w:rsidRPr="009E3785" w:rsidRDefault="00E146FD" w:rsidP="00BC4C0F">
            <w:pPr>
              <w:rPr>
                <w:sz w:val="18"/>
                <w:szCs w:val="18"/>
              </w:rPr>
            </w:pPr>
          </w:p>
        </w:tc>
        <w:tc>
          <w:tcPr>
            <w:tcW w:w="2488" w:type="dxa"/>
          </w:tcPr>
          <w:p w14:paraId="78F6A81F" w14:textId="193E7967" w:rsidR="00150619" w:rsidRPr="00F37903" w:rsidRDefault="001406AB" w:rsidP="00E9560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  <w:r w:rsidR="00F37903">
              <w:rPr>
                <w:sz w:val="18"/>
                <w:szCs w:val="18"/>
              </w:rPr>
              <w:t xml:space="preserve">Non </w:t>
            </w:r>
            <w:r w:rsidR="00F37903" w:rsidRPr="00F37903">
              <w:rPr>
                <w:sz w:val="18"/>
                <w:szCs w:val="18"/>
              </w:rPr>
              <w:t xml:space="preserve">riconosce le essenziali regole giuridiche e sociali e la loro utilità in riferimento ad una situazione operativa ben determinata </w:t>
            </w:r>
            <w:r w:rsidR="00F37903">
              <w:rPr>
                <w:sz w:val="18"/>
                <w:szCs w:val="18"/>
              </w:rPr>
              <w:t xml:space="preserve">e non </w:t>
            </w:r>
            <w:r w:rsidR="00F37903" w:rsidRPr="00F37903">
              <w:rPr>
                <w:sz w:val="18"/>
                <w:szCs w:val="18"/>
              </w:rPr>
              <w:t>coglie le sanzioni previste in caso di mancato rispetto in riferimento a talune regole giuridiche</w:t>
            </w:r>
            <w:r w:rsidR="00F37903">
              <w:rPr>
                <w:sz w:val="18"/>
                <w:szCs w:val="18"/>
              </w:rPr>
              <w:t>; non</w:t>
            </w:r>
            <w:r w:rsidR="00F37903" w:rsidRPr="00F37903">
              <w:rPr>
                <w:sz w:val="18"/>
                <w:szCs w:val="18"/>
              </w:rPr>
              <w:t xml:space="preserve"> coglie i principali fondamenti giuridici e </w:t>
            </w:r>
            <w:r w:rsidR="00F37903">
              <w:rPr>
                <w:sz w:val="18"/>
                <w:szCs w:val="18"/>
              </w:rPr>
              <w:t xml:space="preserve">non </w:t>
            </w:r>
            <w:r w:rsidR="00F37903" w:rsidRPr="00F37903">
              <w:rPr>
                <w:sz w:val="18"/>
                <w:szCs w:val="18"/>
              </w:rPr>
              <w:t>identifica le istituzioni coinvolte in ordine alla vita sociale ed all’ambiente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2179" w:type="dxa"/>
          </w:tcPr>
          <w:p w14:paraId="299CB209" w14:textId="31727151" w:rsidR="00150619" w:rsidRPr="00221960" w:rsidRDefault="001406AB" w:rsidP="00E9560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  <w:r w:rsidR="00221960" w:rsidRPr="00221960">
              <w:rPr>
                <w:sz w:val="18"/>
                <w:szCs w:val="18"/>
              </w:rPr>
              <w:t>Con una certa autonomia ed in situazioni semplici: comprende la necessità di norme che regolano il sistema sociale e coglie l’importanza del rispetto della regola e l’opportunità del controllo distingue le norme giuridiche dalle altre norme e ne comprende la funzione è consapevole delle responsabilità e delle sanzioni previste comprende le principali responsabilità del cittadino in ordine alla vita sociale ed all’ambiente, identificando con chiarezza le istituzioni coinvolte ed i loro compiti</w:t>
            </w:r>
          </w:p>
        </w:tc>
        <w:tc>
          <w:tcPr>
            <w:tcW w:w="2191" w:type="dxa"/>
            <w:gridSpan w:val="2"/>
          </w:tcPr>
          <w:p w14:paraId="7B66D803" w14:textId="467C95D5" w:rsidR="00150619" w:rsidRPr="00CD075D" w:rsidRDefault="001406AB" w:rsidP="00E9560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  <w:r w:rsidR="00CD075D" w:rsidRPr="00CD075D">
              <w:rPr>
                <w:sz w:val="18"/>
                <w:szCs w:val="18"/>
              </w:rPr>
              <w:t xml:space="preserve">In autonomia, e adeguandosi a contesti sociali e istituzionali diversi: comprende la finalità delle norme di norme che regolano il sistema sociale, coglie l’importanza del rispetto della regola e l’opportunità del controllo, condividendo la necessità di un orientamento al bene distingue con sicurezza le norme giuridiche dalle altre norme e ne comprende la funzione ed i fondamenti ordinamentali, è consapevole delle responsabilità e delle sanzioni previste comprende le diverse responsabilità del cittadino in ordine alla vita sociale ed all’ambiente, </w:t>
            </w:r>
            <w:r w:rsidR="00CD075D" w:rsidRPr="00CD075D">
              <w:rPr>
                <w:sz w:val="18"/>
                <w:szCs w:val="18"/>
              </w:rPr>
              <w:lastRenderedPageBreak/>
              <w:t>cogliendone i fondamenti giuridici e identificando con chiarezza le istituzioni coinvolte ed i loro compiti</w:t>
            </w:r>
          </w:p>
        </w:tc>
        <w:tc>
          <w:tcPr>
            <w:tcW w:w="2132" w:type="dxa"/>
          </w:tcPr>
          <w:p w14:paraId="3379D5A4" w14:textId="1F3A438F" w:rsidR="00150619" w:rsidRPr="00CD075D" w:rsidRDefault="001406AB" w:rsidP="00E9560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1.</w:t>
            </w:r>
            <w:r w:rsidR="00CD075D" w:rsidRPr="00CD075D">
              <w:rPr>
                <w:sz w:val="18"/>
                <w:szCs w:val="18"/>
              </w:rPr>
              <w:t>Sapendosi autogestire in piena autonomia: individua le caratteristiche fondamentali delle norme giuridiche, ne comprende la funzione ed i fondamenti ordinamentali entro il contesto sociale ed istituzionale comprende pienamente le diverse responsabilità del cittadino in ordine alla vita sociale ed alla cura dell’ambiente, i fondamenti giuridici e le istituzioni coinvolte si pone in un atteggiamento attivo e propositivo di confronto, coordinamento, organizzazione e guida nei confronti degli altri</w:t>
            </w:r>
          </w:p>
        </w:tc>
        <w:tc>
          <w:tcPr>
            <w:tcW w:w="2251" w:type="dxa"/>
            <w:vMerge w:val="restart"/>
          </w:tcPr>
          <w:p w14:paraId="23DB3EC9" w14:textId="3E6E6CC7" w:rsidR="00D657D3" w:rsidRPr="008F2F7C" w:rsidRDefault="007C0D9F" w:rsidP="00D657D3">
            <w:pPr>
              <w:spacing w:before="12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</w:t>
            </w:r>
            <w:r w:rsidR="00D657D3">
              <w:rPr>
                <w:sz w:val="18"/>
                <w:szCs w:val="18"/>
              </w:rPr>
              <w:t>isolvere semplici casi concreti attraverso l’applicazione delle norme.</w:t>
            </w:r>
          </w:p>
          <w:p w14:paraId="6405B371" w14:textId="3283B1EE" w:rsidR="00150619" w:rsidRPr="009E3785" w:rsidRDefault="00150619" w:rsidP="00927AA9">
            <w:pPr>
              <w:spacing w:before="120"/>
              <w:rPr>
                <w:sz w:val="18"/>
                <w:szCs w:val="18"/>
              </w:rPr>
            </w:pPr>
          </w:p>
        </w:tc>
      </w:tr>
      <w:tr w:rsidR="00150619" w:rsidRPr="009E3785" w14:paraId="0C451BC7" w14:textId="77777777" w:rsidTr="008461F4">
        <w:tc>
          <w:tcPr>
            <w:tcW w:w="1270" w:type="dxa"/>
            <w:vMerge/>
            <w:shd w:val="clear" w:color="auto" w:fill="FFFE7B"/>
          </w:tcPr>
          <w:p w14:paraId="2D98B540" w14:textId="77777777" w:rsidR="00150619" w:rsidRPr="009E3785" w:rsidRDefault="00150619" w:rsidP="00B470CA">
            <w:pPr>
              <w:rPr>
                <w:sz w:val="18"/>
                <w:szCs w:val="18"/>
              </w:rPr>
            </w:pPr>
          </w:p>
        </w:tc>
        <w:tc>
          <w:tcPr>
            <w:tcW w:w="1768" w:type="dxa"/>
          </w:tcPr>
          <w:p w14:paraId="566E12B1" w14:textId="77777777" w:rsidR="00150619" w:rsidRPr="009E3785" w:rsidRDefault="00150619" w:rsidP="00B470C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Uso degli strumenti e delle tecnologie </w:t>
            </w:r>
          </w:p>
        </w:tc>
        <w:tc>
          <w:tcPr>
            <w:tcW w:w="2488" w:type="dxa"/>
          </w:tcPr>
          <w:p w14:paraId="57D00437" w14:textId="77777777" w:rsidR="00150619" w:rsidRPr="009E3785" w:rsidRDefault="00150619" w:rsidP="00B470C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Con difficoltà usa strumenti e tecnologie per la ricerca storica; il prodotto finale realizzato non è funzionale</w:t>
            </w:r>
          </w:p>
        </w:tc>
        <w:tc>
          <w:tcPr>
            <w:tcW w:w="2179" w:type="dxa"/>
          </w:tcPr>
          <w:p w14:paraId="623E8BBE" w14:textId="77777777" w:rsidR="00150619" w:rsidRPr="009E3785" w:rsidRDefault="00150619" w:rsidP="00B470CA">
            <w:pPr>
              <w:rPr>
                <w:sz w:val="18"/>
                <w:szCs w:val="18"/>
              </w:rPr>
            </w:pPr>
            <w:r>
              <w:rPr>
                <w:rFonts w:cs="Calibri"/>
                <w:sz w:val="18"/>
                <w:szCs w:val="18"/>
              </w:rPr>
              <w:t>Utilizza strumenti e tecnologie al minimo delle loro potenzialità; rappresenta in modo semplice e a volte elementare le caratteristiche dei fatti storici</w:t>
            </w:r>
          </w:p>
        </w:tc>
        <w:tc>
          <w:tcPr>
            <w:tcW w:w="2191" w:type="dxa"/>
            <w:gridSpan w:val="2"/>
          </w:tcPr>
          <w:p w14:paraId="1483E918" w14:textId="77777777" w:rsidR="00150619" w:rsidRPr="009E3785" w:rsidRDefault="00150619" w:rsidP="00B470C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Utilizza strumenti e tecnologie con consapevolezza e discreta precisione; seleziona e identifica i tratti fondanti degli eventi storici per realizzare un prodotto con una buona funzionalità</w:t>
            </w:r>
          </w:p>
        </w:tc>
        <w:tc>
          <w:tcPr>
            <w:tcW w:w="2132" w:type="dxa"/>
          </w:tcPr>
          <w:p w14:paraId="2391F4DE" w14:textId="77777777" w:rsidR="00150619" w:rsidRPr="009E3785" w:rsidRDefault="00150619" w:rsidP="00B470C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Utilizza strumenti e tecnologie con precisione, destrezza e pertinenza; identifica e interpreta le caratteristiche dei fenomeni mostrando capacità di approfondimento e riflessione personale; il prodotto finale è efficace e funzionale</w:t>
            </w:r>
          </w:p>
        </w:tc>
        <w:tc>
          <w:tcPr>
            <w:tcW w:w="2251" w:type="dxa"/>
            <w:vMerge/>
          </w:tcPr>
          <w:p w14:paraId="316BB680" w14:textId="77777777" w:rsidR="00150619" w:rsidRPr="009E3785" w:rsidRDefault="00150619" w:rsidP="00B470CA">
            <w:pPr>
              <w:jc w:val="center"/>
              <w:rPr>
                <w:sz w:val="18"/>
                <w:szCs w:val="18"/>
              </w:rPr>
            </w:pPr>
          </w:p>
        </w:tc>
      </w:tr>
      <w:tr w:rsidR="00150619" w:rsidRPr="009E3785" w14:paraId="64D4C1F1" w14:textId="77777777" w:rsidTr="008461F4">
        <w:tc>
          <w:tcPr>
            <w:tcW w:w="1270" w:type="dxa"/>
            <w:vMerge/>
            <w:shd w:val="clear" w:color="auto" w:fill="FFFE7B"/>
          </w:tcPr>
          <w:p w14:paraId="52475B83" w14:textId="77777777" w:rsidR="00150619" w:rsidRPr="009E3785" w:rsidRDefault="00150619" w:rsidP="00C37C1C">
            <w:pPr>
              <w:rPr>
                <w:sz w:val="18"/>
                <w:szCs w:val="18"/>
              </w:rPr>
            </w:pPr>
          </w:p>
        </w:tc>
        <w:tc>
          <w:tcPr>
            <w:tcW w:w="1768" w:type="dxa"/>
          </w:tcPr>
          <w:p w14:paraId="168E8F9A" w14:textId="77777777" w:rsidR="00150619" w:rsidRPr="009E3785" w:rsidRDefault="00150619" w:rsidP="00C37C1C">
            <w:pPr>
              <w:rPr>
                <w:sz w:val="18"/>
                <w:szCs w:val="18"/>
              </w:rPr>
            </w:pPr>
            <w:r w:rsidRPr="009E3785">
              <w:rPr>
                <w:sz w:val="18"/>
                <w:szCs w:val="18"/>
              </w:rPr>
              <w:t>Autonomia</w:t>
            </w:r>
          </w:p>
        </w:tc>
        <w:tc>
          <w:tcPr>
            <w:tcW w:w="2488" w:type="dxa"/>
          </w:tcPr>
          <w:p w14:paraId="7627C6B5" w14:textId="77777777" w:rsidR="00150619" w:rsidRPr="009E3785" w:rsidRDefault="00150619" w:rsidP="00C37C1C">
            <w:pPr>
              <w:rPr>
                <w:sz w:val="18"/>
                <w:szCs w:val="18"/>
              </w:rPr>
            </w:pPr>
            <w:r w:rsidRPr="009E3785">
              <w:rPr>
                <w:sz w:val="18"/>
                <w:szCs w:val="18"/>
              </w:rPr>
              <w:t>Ha raggiunto una parziale autonomia nello svolgere i compiti in contesti noti e necessita spesso di spiegazioni aggiuntive e di una guida</w:t>
            </w:r>
          </w:p>
        </w:tc>
        <w:tc>
          <w:tcPr>
            <w:tcW w:w="2232" w:type="dxa"/>
            <w:gridSpan w:val="2"/>
          </w:tcPr>
          <w:p w14:paraId="6EFEFDB2" w14:textId="77777777" w:rsidR="00150619" w:rsidRPr="009E3785" w:rsidRDefault="00150619" w:rsidP="00C37C1C">
            <w:pPr>
              <w:rPr>
                <w:rFonts w:cs="Calibri"/>
                <w:sz w:val="18"/>
                <w:szCs w:val="18"/>
              </w:rPr>
            </w:pPr>
            <w:r w:rsidRPr="009E3785">
              <w:rPr>
                <w:rFonts w:cs="Calibri"/>
                <w:sz w:val="18"/>
                <w:szCs w:val="18"/>
              </w:rPr>
              <w:t xml:space="preserve">Ha raggiunto un’autonomia nello svolgere i compiti in contesti noti e talora necessita di spiegazioni aggiuntive </w:t>
            </w:r>
          </w:p>
        </w:tc>
        <w:tc>
          <w:tcPr>
            <w:tcW w:w="2138" w:type="dxa"/>
          </w:tcPr>
          <w:p w14:paraId="47577DE4" w14:textId="77777777" w:rsidR="00150619" w:rsidRPr="009E3785" w:rsidRDefault="00150619" w:rsidP="00C37C1C">
            <w:pPr>
              <w:rPr>
                <w:sz w:val="18"/>
                <w:szCs w:val="18"/>
              </w:rPr>
            </w:pPr>
            <w:r w:rsidRPr="009E3785">
              <w:rPr>
                <w:sz w:val="18"/>
                <w:szCs w:val="18"/>
              </w:rPr>
              <w:t>Ha raggiunto un discreto livello di autonomia nello svolgere i compiti, nella scelta degli strumenti e delle informazioni, anche in situazioni nuove</w:t>
            </w:r>
          </w:p>
        </w:tc>
        <w:tc>
          <w:tcPr>
            <w:tcW w:w="2132" w:type="dxa"/>
          </w:tcPr>
          <w:p w14:paraId="028560C9" w14:textId="77777777" w:rsidR="00150619" w:rsidRPr="009E3785" w:rsidRDefault="00150619" w:rsidP="00C37C1C">
            <w:pPr>
              <w:rPr>
                <w:sz w:val="18"/>
                <w:szCs w:val="18"/>
              </w:rPr>
            </w:pPr>
            <w:proofErr w:type="gramStart"/>
            <w:r w:rsidRPr="009E3785">
              <w:rPr>
                <w:sz w:val="18"/>
                <w:szCs w:val="18"/>
              </w:rPr>
              <w:t>E’</w:t>
            </w:r>
            <w:proofErr w:type="gramEnd"/>
            <w:r w:rsidRPr="009E3785">
              <w:rPr>
                <w:sz w:val="18"/>
                <w:szCs w:val="18"/>
              </w:rPr>
              <w:t xml:space="preserve"> completamente autonomo nello svolgere i compiti e gestisce le risorse disponibili in modo efficace anche in situazioni nuove e complesse</w:t>
            </w:r>
          </w:p>
        </w:tc>
        <w:tc>
          <w:tcPr>
            <w:tcW w:w="2251" w:type="dxa"/>
            <w:vMerge/>
          </w:tcPr>
          <w:p w14:paraId="51DEA109" w14:textId="77777777" w:rsidR="00150619" w:rsidRPr="009E3785" w:rsidRDefault="00150619" w:rsidP="00C37C1C">
            <w:pPr>
              <w:jc w:val="center"/>
              <w:rPr>
                <w:sz w:val="18"/>
                <w:szCs w:val="18"/>
              </w:rPr>
            </w:pPr>
          </w:p>
        </w:tc>
      </w:tr>
      <w:tr w:rsidR="00150619" w:rsidRPr="009E3785" w14:paraId="63DFA83B" w14:textId="77777777" w:rsidTr="008461F4">
        <w:tc>
          <w:tcPr>
            <w:tcW w:w="1270" w:type="dxa"/>
            <w:vMerge/>
            <w:shd w:val="clear" w:color="auto" w:fill="FFFE7B"/>
          </w:tcPr>
          <w:p w14:paraId="51212C11" w14:textId="77777777" w:rsidR="00150619" w:rsidRPr="009E3785" w:rsidRDefault="00150619" w:rsidP="000D4D07">
            <w:pPr>
              <w:rPr>
                <w:sz w:val="18"/>
                <w:szCs w:val="18"/>
              </w:rPr>
            </w:pPr>
          </w:p>
        </w:tc>
        <w:tc>
          <w:tcPr>
            <w:tcW w:w="1768" w:type="dxa"/>
            <w:shd w:val="clear" w:color="auto" w:fill="865BA0"/>
          </w:tcPr>
          <w:p w14:paraId="00A46923" w14:textId="77777777" w:rsidR="00150619" w:rsidRPr="00434271" w:rsidRDefault="00150619" w:rsidP="000D4D07">
            <w:pPr>
              <w:rPr>
                <w:b/>
                <w:color w:val="000000" w:themeColor="text1"/>
                <w:sz w:val="20"/>
                <w:szCs w:val="20"/>
              </w:rPr>
            </w:pPr>
          </w:p>
          <w:p w14:paraId="3E6218D7" w14:textId="77777777" w:rsidR="00150619" w:rsidRPr="00434271" w:rsidRDefault="00150619" w:rsidP="000D4D07">
            <w:pPr>
              <w:rPr>
                <w:b/>
                <w:color w:val="000000" w:themeColor="text1"/>
                <w:sz w:val="20"/>
                <w:szCs w:val="20"/>
              </w:rPr>
            </w:pPr>
            <w:r w:rsidRPr="00434271">
              <w:rPr>
                <w:b/>
                <w:color w:val="000000" w:themeColor="text1"/>
                <w:sz w:val="20"/>
                <w:szCs w:val="20"/>
              </w:rPr>
              <w:t>Descrittore 2</w:t>
            </w:r>
          </w:p>
        </w:tc>
        <w:tc>
          <w:tcPr>
            <w:tcW w:w="11241" w:type="dxa"/>
            <w:gridSpan w:val="6"/>
            <w:shd w:val="clear" w:color="auto" w:fill="865BA0"/>
          </w:tcPr>
          <w:p w14:paraId="545FC1A1" w14:textId="77777777" w:rsidR="00150619" w:rsidRPr="00434271" w:rsidRDefault="00150619" w:rsidP="000D4D07">
            <w:pPr>
              <w:rPr>
                <w:b/>
                <w:color w:val="000000" w:themeColor="text1"/>
                <w:sz w:val="20"/>
                <w:szCs w:val="20"/>
              </w:rPr>
            </w:pPr>
          </w:p>
          <w:p w14:paraId="78941467" w14:textId="77777777" w:rsidR="00150619" w:rsidRPr="00434271" w:rsidRDefault="00150619" w:rsidP="00E146FD">
            <w:pPr>
              <w:rPr>
                <w:b/>
                <w:color w:val="000000" w:themeColor="text1"/>
                <w:sz w:val="20"/>
                <w:szCs w:val="20"/>
              </w:rPr>
            </w:pPr>
          </w:p>
        </w:tc>
      </w:tr>
      <w:tr w:rsidR="00C96C9C" w:rsidRPr="009E3785" w14:paraId="1A5920CC" w14:textId="77777777" w:rsidTr="008461F4">
        <w:tc>
          <w:tcPr>
            <w:tcW w:w="1270" w:type="dxa"/>
            <w:vMerge/>
            <w:shd w:val="clear" w:color="auto" w:fill="FFFE7B"/>
          </w:tcPr>
          <w:p w14:paraId="1645C02B" w14:textId="77777777" w:rsidR="00C96C9C" w:rsidRPr="009E3785" w:rsidRDefault="00C96C9C" w:rsidP="000D4D07">
            <w:pPr>
              <w:rPr>
                <w:sz w:val="18"/>
                <w:szCs w:val="18"/>
              </w:rPr>
            </w:pPr>
          </w:p>
        </w:tc>
        <w:tc>
          <w:tcPr>
            <w:tcW w:w="1768" w:type="dxa"/>
            <w:shd w:val="clear" w:color="auto" w:fill="auto"/>
          </w:tcPr>
          <w:p w14:paraId="0CE9F835" w14:textId="77777777" w:rsidR="00C96C9C" w:rsidRPr="009E3785" w:rsidRDefault="00C96C9C" w:rsidP="000D4D07">
            <w:pPr>
              <w:rPr>
                <w:sz w:val="18"/>
                <w:szCs w:val="18"/>
              </w:rPr>
            </w:pPr>
          </w:p>
        </w:tc>
        <w:tc>
          <w:tcPr>
            <w:tcW w:w="8990" w:type="dxa"/>
            <w:gridSpan w:val="5"/>
            <w:shd w:val="clear" w:color="auto" w:fill="auto"/>
          </w:tcPr>
          <w:p w14:paraId="06E3C0C8" w14:textId="77777777" w:rsidR="00C96C9C" w:rsidRPr="00C96C9C" w:rsidRDefault="00C96C9C" w:rsidP="00D4399A">
            <w:pPr>
              <w:jc w:val="center"/>
              <w:rPr>
                <w:b/>
                <w:sz w:val="18"/>
                <w:szCs w:val="18"/>
              </w:rPr>
            </w:pPr>
            <w:r w:rsidRPr="00C96C9C">
              <w:rPr>
                <w:b/>
                <w:sz w:val="18"/>
                <w:szCs w:val="18"/>
              </w:rPr>
              <w:t>Livelli di padronanza delle competenze</w:t>
            </w:r>
          </w:p>
        </w:tc>
        <w:tc>
          <w:tcPr>
            <w:tcW w:w="2251" w:type="dxa"/>
            <w:vMerge w:val="restart"/>
            <w:shd w:val="clear" w:color="auto" w:fill="auto"/>
          </w:tcPr>
          <w:p w14:paraId="6A675C9F" w14:textId="77777777" w:rsidR="00C96C9C" w:rsidRPr="00C96C9C" w:rsidRDefault="00C96C9C" w:rsidP="000036A8">
            <w:pPr>
              <w:jc w:val="center"/>
              <w:rPr>
                <w:b/>
                <w:sz w:val="18"/>
                <w:szCs w:val="18"/>
              </w:rPr>
            </w:pPr>
            <w:r w:rsidRPr="00C96C9C">
              <w:rPr>
                <w:b/>
                <w:sz w:val="18"/>
                <w:szCs w:val="18"/>
              </w:rPr>
              <w:t>Compit</w:t>
            </w:r>
            <w:r>
              <w:rPr>
                <w:b/>
                <w:sz w:val="18"/>
                <w:szCs w:val="18"/>
              </w:rPr>
              <w:t>i</w:t>
            </w:r>
            <w:r w:rsidRPr="00C96C9C">
              <w:rPr>
                <w:b/>
                <w:sz w:val="18"/>
                <w:szCs w:val="18"/>
              </w:rPr>
              <w:t xml:space="preserve"> di prestazione </w:t>
            </w:r>
          </w:p>
        </w:tc>
      </w:tr>
      <w:tr w:rsidR="00C96C9C" w:rsidRPr="009E3785" w14:paraId="5D0DFADE" w14:textId="77777777" w:rsidTr="008461F4">
        <w:tc>
          <w:tcPr>
            <w:tcW w:w="1270" w:type="dxa"/>
            <w:vMerge/>
            <w:shd w:val="clear" w:color="auto" w:fill="FFFE7B"/>
          </w:tcPr>
          <w:p w14:paraId="684BEE33" w14:textId="77777777" w:rsidR="00C96C9C" w:rsidRPr="009E3785" w:rsidRDefault="00C96C9C" w:rsidP="000036A8">
            <w:pPr>
              <w:rPr>
                <w:sz w:val="18"/>
                <w:szCs w:val="18"/>
              </w:rPr>
            </w:pPr>
          </w:p>
        </w:tc>
        <w:tc>
          <w:tcPr>
            <w:tcW w:w="1768" w:type="dxa"/>
            <w:shd w:val="clear" w:color="auto" w:fill="auto"/>
          </w:tcPr>
          <w:p w14:paraId="43FE0E4B" w14:textId="77777777" w:rsidR="00C96C9C" w:rsidRPr="009E3785" w:rsidRDefault="00C96C9C" w:rsidP="000036A8">
            <w:pPr>
              <w:jc w:val="center"/>
              <w:rPr>
                <w:sz w:val="18"/>
                <w:szCs w:val="18"/>
              </w:rPr>
            </w:pPr>
            <w:r w:rsidRPr="009E3785">
              <w:rPr>
                <w:sz w:val="18"/>
                <w:szCs w:val="18"/>
              </w:rPr>
              <w:t>Indicatori</w:t>
            </w:r>
          </w:p>
        </w:tc>
        <w:tc>
          <w:tcPr>
            <w:tcW w:w="2488" w:type="dxa"/>
            <w:shd w:val="clear" w:color="auto" w:fill="auto"/>
          </w:tcPr>
          <w:p w14:paraId="04771F14" w14:textId="77777777" w:rsidR="00C96C9C" w:rsidRPr="009E3785" w:rsidRDefault="00C96C9C" w:rsidP="000036A8">
            <w:pPr>
              <w:jc w:val="center"/>
              <w:rPr>
                <w:sz w:val="18"/>
                <w:szCs w:val="18"/>
              </w:rPr>
            </w:pPr>
            <w:r w:rsidRPr="009E3785">
              <w:rPr>
                <w:sz w:val="18"/>
                <w:szCs w:val="18"/>
              </w:rPr>
              <w:t>Livello base non raggiuto</w:t>
            </w:r>
          </w:p>
        </w:tc>
        <w:tc>
          <w:tcPr>
            <w:tcW w:w="2232" w:type="dxa"/>
            <w:gridSpan w:val="2"/>
            <w:shd w:val="clear" w:color="auto" w:fill="auto"/>
          </w:tcPr>
          <w:p w14:paraId="68EFEED9" w14:textId="77777777" w:rsidR="00C96C9C" w:rsidRPr="009E3785" w:rsidRDefault="00C96C9C" w:rsidP="000036A8">
            <w:pPr>
              <w:jc w:val="center"/>
              <w:rPr>
                <w:sz w:val="18"/>
                <w:szCs w:val="18"/>
              </w:rPr>
            </w:pPr>
            <w:r w:rsidRPr="009E3785">
              <w:rPr>
                <w:sz w:val="18"/>
                <w:szCs w:val="18"/>
              </w:rPr>
              <w:t>Livello base</w:t>
            </w:r>
          </w:p>
        </w:tc>
        <w:tc>
          <w:tcPr>
            <w:tcW w:w="2138" w:type="dxa"/>
            <w:shd w:val="clear" w:color="auto" w:fill="auto"/>
          </w:tcPr>
          <w:p w14:paraId="57AAD798" w14:textId="77777777" w:rsidR="00C96C9C" w:rsidRPr="009E3785" w:rsidRDefault="00C96C9C" w:rsidP="000036A8">
            <w:pPr>
              <w:jc w:val="center"/>
              <w:rPr>
                <w:sz w:val="18"/>
                <w:szCs w:val="18"/>
              </w:rPr>
            </w:pPr>
            <w:r w:rsidRPr="009E3785">
              <w:rPr>
                <w:sz w:val="18"/>
                <w:szCs w:val="18"/>
              </w:rPr>
              <w:t>Livello intermedio</w:t>
            </w:r>
          </w:p>
        </w:tc>
        <w:tc>
          <w:tcPr>
            <w:tcW w:w="2132" w:type="dxa"/>
            <w:shd w:val="clear" w:color="auto" w:fill="auto"/>
          </w:tcPr>
          <w:p w14:paraId="501DB71D" w14:textId="77777777" w:rsidR="00C96C9C" w:rsidRPr="009E3785" w:rsidRDefault="00C96C9C" w:rsidP="000036A8">
            <w:pPr>
              <w:jc w:val="center"/>
              <w:rPr>
                <w:sz w:val="18"/>
                <w:szCs w:val="18"/>
              </w:rPr>
            </w:pPr>
            <w:r w:rsidRPr="009E3785">
              <w:rPr>
                <w:sz w:val="18"/>
                <w:szCs w:val="18"/>
              </w:rPr>
              <w:t>Livello avanzato</w:t>
            </w:r>
          </w:p>
        </w:tc>
        <w:tc>
          <w:tcPr>
            <w:tcW w:w="2251" w:type="dxa"/>
            <w:vMerge/>
            <w:shd w:val="clear" w:color="auto" w:fill="auto"/>
          </w:tcPr>
          <w:p w14:paraId="1F06A5A9" w14:textId="77777777" w:rsidR="00C96C9C" w:rsidRPr="009E3785" w:rsidRDefault="00C96C9C" w:rsidP="000036A8">
            <w:pPr>
              <w:jc w:val="center"/>
              <w:rPr>
                <w:sz w:val="18"/>
                <w:szCs w:val="18"/>
              </w:rPr>
            </w:pPr>
          </w:p>
        </w:tc>
      </w:tr>
      <w:tr w:rsidR="00150619" w:rsidRPr="009E3785" w14:paraId="4A243779" w14:textId="77777777" w:rsidTr="008461F4">
        <w:tc>
          <w:tcPr>
            <w:tcW w:w="1270" w:type="dxa"/>
            <w:vMerge/>
            <w:shd w:val="clear" w:color="auto" w:fill="FFFE7B"/>
          </w:tcPr>
          <w:p w14:paraId="7C5DF282" w14:textId="77777777" w:rsidR="00150619" w:rsidRPr="009E3785" w:rsidRDefault="00150619" w:rsidP="001734D2">
            <w:pPr>
              <w:rPr>
                <w:sz w:val="18"/>
                <w:szCs w:val="18"/>
              </w:rPr>
            </w:pPr>
          </w:p>
        </w:tc>
        <w:tc>
          <w:tcPr>
            <w:tcW w:w="1768" w:type="dxa"/>
            <w:shd w:val="clear" w:color="auto" w:fill="auto"/>
          </w:tcPr>
          <w:p w14:paraId="4A97D907" w14:textId="77777777" w:rsidR="00BC4C0F" w:rsidRPr="00F83507" w:rsidRDefault="00BC4C0F" w:rsidP="00BC4C0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 w:rsidRPr="00F83507">
              <w:rPr>
                <w:sz w:val="18"/>
                <w:szCs w:val="18"/>
              </w:rPr>
              <w:t>. Riconoscere le caratteristiche essenziali dei soggetti economici, delle grandezze economiche e delle loro interrelazioni sul livello territoriale locale e globale rapportandoli a diversi modelli economici</w:t>
            </w:r>
          </w:p>
          <w:p w14:paraId="3B2D5997" w14:textId="25E12D69" w:rsidR="00150619" w:rsidRPr="009E3785" w:rsidRDefault="00150619" w:rsidP="001734D2">
            <w:pPr>
              <w:rPr>
                <w:sz w:val="18"/>
                <w:szCs w:val="18"/>
              </w:rPr>
            </w:pPr>
          </w:p>
        </w:tc>
        <w:tc>
          <w:tcPr>
            <w:tcW w:w="2488" w:type="dxa"/>
            <w:shd w:val="clear" w:color="auto" w:fill="auto"/>
          </w:tcPr>
          <w:p w14:paraId="1C25109B" w14:textId="51591575" w:rsidR="00E146FD" w:rsidRPr="00C1630B" w:rsidRDefault="00C1630B" w:rsidP="001734D2">
            <w:pPr>
              <w:rPr>
                <w:sz w:val="18"/>
                <w:szCs w:val="18"/>
              </w:rPr>
            </w:pPr>
            <w:r w:rsidRPr="00C1630B">
              <w:rPr>
                <w:sz w:val="18"/>
                <w:szCs w:val="18"/>
              </w:rPr>
              <w:t xml:space="preserve">Non individua i principali soggetti economici e </w:t>
            </w:r>
            <w:r>
              <w:rPr>
                <w:sz w:val="18"/>
                <w:szCs w:val="18"/>
              </w:rPr>
              <w:t xml:space="preserve">non </w:t>
            </w:r>
            <w:r w:rsidRPr="00C1630B">
              <w:rPr>
                <w:sz w:val="18"/>
                <w:szCs w:val="18"/>
              </w:rPr>
              <w:t>ne descrive l’attività prevalente</w:t>
            </w:r>
            <w:r>
              <w:rPr>
                <w:sz w:val="18"/>
                <w:szCs w:val="18"/>
              </w:rPr>
              <w:t xml:space="preserve">; non </w:t>
            </w:r>
            <w:r w:rsidRPr="00C1630B">
              <w:rPr>
                <w:sz w:val="18"/>
                <w:szCs w:val="18"/>
              </w:rPr>
              <w:t>individua le principali innovazioni tecnico</w:t>
            </w:r>
            <w:r>
              <w:rPr>
                <w:sz w:val="18"/>
                <w:szCs w:val="18"/>
              </w:rPr>
              <w:t xml:space="preserve"> </w:t>
            </w:r>
            <w:r w:rsidRPr="00C1630B">
              <w:rPr>
                <w:sz w:val="18"/>
                <w:szCs w:val="18"/>
              </w:rPr>
              <w:t>scientifiche</w:t>
            </w:r>
            <w:r>
              <w:rPr>
                <w:sz w:val="18"/>
                <w:szCs w:val="18"/>
              </w:rPr>
              <w:t>; non</w:t>
            </w:r>
            <w:r w:rsidRPr="00C1630B">
              <w:rPr>
                <w:sz w:val="18"/>
                <w:szCs w:val="18"/>
              </w:rPr>
              <w:t xml:space="preserve"> individua alcuni ambiti del mercato del lavoro in cui potersi inserire e </w:t>
            </w:r>
            <w:r>
              <w:rPr>
                <w:sz w:val="18"/>
                <w:szCs w:val="18"/>
              </w:rPr>
              <w:t xml:space="preserve">non riesce a </w:t>
            </w:r>
            <w:r w:rsidRPr="00C1630B">
              <w:rPr>
                <w:sz w:val="18"/>
                <w:szCs w:val="18"/>
              </w:rPr>
              <w:t>compila</w:t>
            </w:r>
            <w:r>
              <w:rPr>
                <w:sz w:val="18"/>
                <w:szCs w:val="18"/>
              </w:rPr>
              <w:t>re</w:t>
            </w:r>
            <w:r w:rsidRPr="00C1630B">
              <w:rPr>
                <w:sz w:val="18"/>
                <w:szCs w:val="18"/>
              </w:rPr>
              <w:t xml:space="preserve"> una semplice domanda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2232" w:type="dxa"/>
            <w:gridSpan w:val="2"/>
            <w:shd w:val="clear" w:color="auto" w:fill="auto"/>
          </w:tcPr>
          <w:p w14:paraId="54FAC367" w14:textId="2D181956" w:rsidR="00150619" w:rsidRPr="00A102AD" w:rsidRDefault="00A102AD" w:rsidP="001734D2">
            <w:pPr>
              <w:rPr>
                <w:sz w:val="18"/>
                <w:szCs w:val="18"/>
              </w:rPr>
            </w:pPr>
            <w:r w:rsidRPr="00A102AD">
              <w:rPr>
                <w:sz w:val="18"/>
                <w:szCs w:val="18"/>
              </w:rPr>
              <w:t>Su precise indicazioni: ricerca i soggetti economici locali, li confronta e categorizza in base a criteri dati identifica caratteristiche e relazioni del mercato del lavoro locale sa proporsi ad un’azienda redigendo un curriculum vitae</w:t>
            </w:r>
          </w:p>
        </w:tc>
        <w:tc>
          <w:tcPr>
            <w:tcW w:w="2138" w:type="dxa"/>
            <w:shd w:val="clear" w:color="auto" w:fill="auto"/>
          </w:tcPr>
          <w:p w14:paraId="33272FFE" w14:textId="1127D80F" w:rsidR="00150619" w:rsidRPr="00414565" w:rsidRDefault="00414565" w:rsidP="001734D2">
            <w:pPr>
              <w:rPr>
                <w:sz w:val="18"/>
                <w:szCs w:val="18"/>
              </w:rPr>
            </w:pPr>
            <w:r w:rsidRPr="00414565">
              <w:rPr>
                <w:sz w:val="18"/>
                <w:szCs w:val="18"/>
              </w:rPr>
              <w:t xml:space="preserve">Lavorando in autonomia, ed adattandosi alle circostanze: confronta soggetti economici globali e grandezze </w:t>
            </w:r>
            <w:proofErr w:type="gramStart"/>
            <w:r w:rsidRPr="00414565">
              <w:rPr>
                <w:sz w:val="18"/>
                <w:szCs w:val="18"/>
              </w:rPr>
              <w:t>macro-economiche</w:t>
            </w:r>
            <w:proofErr w:type="gramEnd"/>
            <w:r w:rsidRPr="00414565">
              <w:rPr>
                <w:sz w:val="18"/>
                <w:szCs w:val="18"/>
              </w:rPr>
              <w:t xml:space="preserve">, facendo riferimento a diversi modelli teorici interpretativi Individua e descrive i </w:t>
            </w:r>
            <w:proofErr w:type="spellStart"/>
            <w:r w:rsidRPr="00414565">
              <w:rPr>
                <w:sz w:val="18"/>
                <w:szCs w:val="18"/>
              </w:rPr>
              <w:t>pricipali</w:t>
            </w:r>
            <w:proofErr w:type="spellEnd"/>
            <w:r w:rsidRPr="00414565">
              <w:rPr>
                <w:sz w:val="18"/>
                <w:szCs w:val="18"/>
              </w:rPr>
              <w:t xml:space="preserve"> elementi dello sviluppo tecnico-scientifico e dei sistemi socio-economici si propone ad aziende locali in funzione di micro-esperienze lavorative per testare le proprie </w:t>
            </w:r>
            <w:r w:rsidRPr="00414565">
              <w:rPr>
                <w:sz w:val="18"/>
                <w:szCs w:val="18"/>
              </w:rPr>
              <w:lastRenderedPageBreak/>
              <w:t>attitudini e i propri bisogni.</w:t>
            </w:r>
          </w:p>
        </w:tc>
        <w:tc>
          <w:tcPr>
            <w:tcW w:w="2132" w:type="dxa"/>
            <w:shd w:val="clear" w:color="auto" w:fill="auto"/>
          </w:tcPr>
          <w:p w14:paraId="0168FA7E" w14:textId="7F875DAC" w:rsidR="00150619" w:rsidRPr="00871D0E" w:rsidRDefault="00871D0E" w:rsidP="001734D2">
            <w:pPr>
              <w:rPr>
                <w:sz w:val="18"/>
                <w:szCs w:val="18"/>
              </w:rPr>
            </w:pPr>
            <w:r w:rsidRPr="00871D0E">
              <w:rPr>
                <w:sz w:val="18"/>
                <w:szCs w:val="18"/>
              </w:rPr>
              <w:lastRenderedPageBreak/>
              <w:t xml:space="preserve">Gestendo autonomamente il proprio lavoro e coordinando gruppi di lavoro: utilizza i modelli socio-economici nell’analisi interpretativa di casi e nella soluzione di problemi relativi ai soggetti economici ed alle loro dinamiche coglie le ricadute innovative e gli aspetti di criticità dello sviluppo tecnico-scientifico sui sistemi socio-economici pianifica il proprio progetto di vita </w:t>
            </w:r>
            <w:r w:rsidRPr="00871D0E">
              <w:rPr>
                <w:sz w:val="18"/>
                <w:szCs w:val="18"/>
              </w:rPr>
              <w:lastRenderedPageBreak/>
              <w:t>in funzione delle risorse personali e di quelle del mercato del lavoro anche globale coordina gruppi di lavoro e di ricerca sui temi indicati</w:t>
            </w:r>
            <w:r w:rsidR="00F01E99">
              <w:rPr>
                <w:sz w:val="18"/>
                <w:szCs w:val="18"/>
              </w:rPr>
              <w:t>.</w:t>
            </w:r>
          </w:p>
        </w:tc>
        <w:tc>
          <w:tcPr>
            <w:tcW w:w="2251" w:type="dxa"/>
            <w:vMerge w:val="restart"/>
            <w:shd w:val="clear" w:color="auto" w:fill="auto"/>
          </w:tcPr>
          <w:p w14:paraId="335E77BC" w14:textId="7529110D" w:rsidR="00150619" w:rsidRPr="009E3785" w:rsidRDefault="00A60097" w:rsidP="0036777E">
            <w:pPr>
              <w:spacing w:before="12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 xml:space="preserve"> Compiere semplici e </w:t>
            </w:r>
            <w:r w:rsidR="00F152ED">
              <w:rPr>
                <w:sz w:val="18"/>
                <w:szCs w:val="18"/>
              </w:rPr>
              <w:t>ragionate</w:t>
            </w:r>
            <w:r>
              <w:rPr>
                <w:sz w:val="18"/>
                <w:szCs w:val="18"/>
              </w:rPr>
              <w:t xml:space="preserve"> operazioni di compravendita.  </w:t>
            </w:r>
          </w:p>
        </w:tc>
      </w:tr>
      <w:tr w:rsidR="00150619" w:rsidRPr="009E3785" w14:paraId="4099074B" w14:textId="77777777" w:rsidTr="008461F4">
        <w:tc>
          <w:tcPr>
            <w:tcW w:w="1270" w:type="dxa"/>
            <w:vMerge/>
            <w:shd w:val="clear" w:color="auto" w:fill="FFFE7B"/>
          </w:tcPr>
          <w:p w14:paraId="6A70E992" w14:textId="77777777" w:rsidR="00150619" w:rsidRPr="009E3785" w:rsidRDefault="00150619" w:rsidP="0036777E">
            <w:pPr>
              <w:rPr>
                <w:sz w:val="18"/>
                <w:szCs w:val="18"/>
              </w:rPr>
            </w:pPr>
          </w:p>
        </w:tc>
        <w:tc>
          <w:tcPr>
            <w:tcW w:w="1768" w:type="dxa"/>
            <w:shd w:val="clear" w:color="auto" w:fill="auto"/>
          </w:tcPr>
          <w:p w14:paraId="08BD68A6" w14:textId="77777777" w:rsidR="00150619" w:rsidRPr="009E3785" w:rsidRDefault="00150619" w:rsidP="0036777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Uso degli strumenti e delle tecnologie </w:t>
            </w:r>
          </w:p>
        </w:tc>
        <w:tc>
          <w:tcPr>
            <w:tcW w:w="2488" w:type="dxa"/>
            <w:shd w:val="clear" w:color="auto" w:fill="auto"/>
          </w:tcPr>
          <w:p w14:paraId="65645D47" w14:textId="77777777" w:rsidR="00150619" w:rsidRPr="009E3785" w:rsidRDefault="00150619" w:rsidP="0036777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Con difficoltà usa strumenti e tecnologie per la ricerca storica; il prodotto finale realizzato non è funzionale</w:t>
            </w:r>
          </w:p>
        </w:tc>
        <w:tc>
          <w:tcPr>
            <w:tcW w:w="2232" w:type="dxa"/>
            <w:gridSpan w:val="2"/>
            <w:shd w:val="clear" w:color="auto" w:fill="auto"/>
          </w:tcPr>
          <w:p w14:paraId="565B56BE" w14:textId="77777777" w:rsidR="00150619" w:rsidRPr="009E3785" w:rsidRDefault="00150619" w:rsidP="0036777E">
            <w:pPr>
              <w:rPr>
                <w:sz w:val="18"/>
                <w:szCs w:val="18"/>
              </w:rPr>
            </w:pPr>
            <w:r>
              <w:rPr>
                <w:rFonts w:cs="Calibri"/>
                <w:sz w:val="18"/>
                <w:szCs w:val="18"/>
              </w:rPr>
              <w:t>Utilizza strumenti e tecnologie al minimo delle loro potenzialità; rappresenta in modo semplice e a volte elementare le caratteristiche dei fatti storici</w:t>
            </w:r>
          </w:p>
        </w:tc>
        <w:tc>
          <w:tcPr>
            <w:tcW w:w="2138" w:type="dxa"/>
            <w:shd w:val="clear" w:color="auto" w:fill="auto"/>
          </w:tcPr>
          <w:p w14:paraId="091B8AB9" w14:textId="5C171E2A" w:rsidR="00150619" w:rsidRPr="009E3785" w:rsidRDefault="00150619" w:rsidP="0036777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Utilizza strumenti e tecnologie con consapevolezza e discreta precisione; seleziona e identifica i tratti fondanti degli eventi storici per realizzare un prodotto con una buona funzionalità</w:t>
            </w:r>
            <w:r w:rsidR="00871D0E">
              <w:rPr>
                <w:sz w:val="18"/>
                <w:szCs w:val="18"/>
              </w:rPr>
              <w:t>.</w:t>
            </w:r>
          </w:p>
        </w:tc>
        <w:tc>
          <w:tcPr>
            <w:tcW w:w="2132" w:type="dxa"/>
            <w:shd w:val="clear" w:color="auto" w:fill="auto"/>
          </w:tcPr>
          <w:p w14:paraId="00A58A91" w14:textId="77777777" w:rsidR="00150619" w:rsidRPr="009E3785" w:rsidRDefault="00150619" w:rsidP="0036777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Utilizza strumenti e tecnologie con precisione, destrezza e pertinenza; identifica e interpreta le caratteristiche dei fenomeni mostrando capacità di approfondimento e riflessione personale; il prodotto finale è efficace e funzionale</w:t>
            </w:r>
          </w:p>
        </w:tc>
        <w:tc>
          <w:tcPr>
            <w:tcW w:w="2251" w:type="dxa"/>
            <w:vMerge/>
            <w:shd w:val="clear" w:color="auto" w:fill="auto"/>
          </w:tcPr>
          <w:p w14:paraId="69C1885B" w14:textId="77777777" w:rsidR="00150619" w:rsidRPr="009E3785" w:rsidRDefault="00150619" w:rsidP="0036777E">
            <w:pPr>
              <w:rPr>
                <w:sz w:val="18"/>
                <w:szCs w:val="18"/>
              </w:rPr>
            </w:pPr>
          </w:p>
        </w:tc>
      </w:tr>
      <w:tr w:rsidR="00150619" w:rsidRPr="009E3785" w14:paraId="08392784" w14:textId="77777777" w:rsidTr="008461F4">
        <w:tc>
          <w:tcPr>
            <w:tcW w:w="1270" w:type="dxa"/>
            <w:vMerge/>
            <w:shd w:val="clear" w:color="auto" w:fill="FFFE7B"/>
          </w:tcPr>
          <w:p w14:paraId="49B98D54" w14:textId="77777777" w:rsidR="00150619" w:rsidRPr="009E3785" w:rsidRDefault="00150619" w:rsidP="0036777E">
            <w:pPr>
              <w:rPr>
                <w:sz w:val="18"/>
                <w:szCs w:val="18"/>
              </w:rPr>
            </w:pPr>
          </w:p>
        </w:tc>
        <w:tc>
          <w:tcPr>
            <w:tcW w:w="1768" w:type="dxa"/>
            <w:shd w:val="clear" w:color="auto" w:fill="auto"/>
          </w:tcPr>
          <w:p w14:paraId="6E6FBB7C" w14:textId="77777777" w:rsidR="00150619" w:rsidRDefault="00150619" w:rsidP="0036777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Interdisciplinarità e trattazione interdisciplinare degli argomenti </w:t>
            </w:r>
          </w:p>
        </w:tc>
        <w:tc>
          <w:tcPr>
            <w:tcW w:w="2488" w:type="dxa"/>
            <w:shd w:val="clear" w:color="auto" w:fill="auto"/>
          </w:tcPr>
          <w:p w14:paraId="4F787A6F" w14:textId="77777777" w:rsidR="00150619" w:rsidRDefault="00150619" w:rsidP="0036777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Coglie parzialmente gli aspetti dell’argomento e li mette in relazione in modo incoerente e confuso.</w:t>
            </w:r>
          </w:p>
        </w:tc>
        <w:tc>
          <w:tcPr>
            <w:tcW w:w="2232" w:type="dxa"/>
            <w:gridSpan w:val="2"/>
            <w:shd w:val="clear" w:color="auto" w:fill="auto"/>
          </w:tcPr>
          <w:p w14:paraId="5BFDCDDD" w14:textId="77777777" w:rsidR="00150619" w:rsidRDefault="00150619" w:rsidP="0036777E">
            <w:pPr>
              <w:rPr>
                <w:rFonts w:cs="Calibri"/>
                <w:sz w:val="18"/>
                <w:szCs w:val="18"/>
              </w:rPr>
            </w:pPr>
            <w:r>
              <w:rPr>
                <w:sz w:val="18"/>
                <w:szCs w:val="18"/>
              </w:rPr>
              <w:t>Coglie alcuni aspetti dell’argomento e li mette in relazione in modo semplice ma coerente.</w:t>
            </w:r>
          </w:p>
        </w:tc>
        <w:tc>
          <w:tcPr>
            <w:tcW w:w="2138" w:type="dxa"/>
            <w:shd w:val="clear" w:color="auto" w:fill="auto"/>
          </w:tcPr>
          <w:p w14:paraId="32CF7373" w14:textId="77777777" w:rsidR="00150619" w:rsidRDefault="00150619" w:rsidP="0036777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Coglie i principali aspetti dell’argomento e li mette in relazioni complesse con i fenomeni storici e culturali.</w:t>
            </w:r>
          </w:p>
        </w:tc>
        <w:tc>
          <w:tcPr>
            <w:tcW w:w="2132" w:type="dxa"/>
            <w:shd w:val="clear" w:color="auto" w:fill="auto"/>
          </w:tcPr>
          <w:p w14:paraId="5B8CC649" w14:textId="77777777" w:rsidR="00150619" w:rsidRDefault="00150619" w:rsidP="0036777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Coglie la ricchezza degli aspetti dell’argomento e li pone in relazioni complesse ed originali.</w:t>
            </w:r>
          </w:p>
        </w:tc>
        <w:tc>
          <w:tcPr>
            <w:tcW w:w="2251" w:type="dxa"/>
            <w:vMerge/>
            <w:shd w:val="clear" w:color="auto" w:fill="auto"/>
          </w:tcPr>
          <w:p w14:paraId="429FD19C" w14:textId="77777777" w:rsidR="00150619" w:rsidRPr="009E3785" w:rsidRDefault="00150619" w:rsidP="0036777E">
            <w:pPr>
              <w:rPr>
                <w:sz w:val="18"/>
                <w:szCs w:val="18"/>
              </w:rPr>
            </w:pPr>
          </w:p>
        </w:tc>
      </w:tr>
      <w:tr w:rsidR="00150619" w:rsidRPr="009E3785" w14:paraId="215D67A5" w14:textId="77777777" w:rsidTr="008461F4">
        <w:tc>
          <w:tcPr>
            <w:tcW w:w="1270" w:type="dxa"/>
            <w:vMerge/>
            <w:shd w:val="clear" w:color="auto" w:fill="FFFE7B"/>
          </w:tcPr>
          <w:p w14:paraId="13AD9E44" w14:textId="77777777" w:rsidR="00150619" w:rsidRPr="009E3785" w:rsidRDefault="00150619" w:rsidP="001734D2">
            <w:pPr>
              <w:rPr>
                <w:sz w:val="18"/>
                <w:szCs w:val="18"/>
              </w:rPr>
            </w:pPr>
          </w:p>
        </w:tc>
        <w:tc>
          <w:tcPr>
            <w:tcW w:w="1768" w:type="dxa"/>
            <w:shd w:val="clear" w:color="auto" w:fill="auto"/>
          </w:tcPr>
          <w:p w14:paraId="069D49BC" w14:textId="77777777" w:rsidR="00150619" w:rsidRPr="009E3785" w:rsidRDefault="00150619" w:rsidP="001734D2">
            <w:pPr>
              <w:rPr>
                <w:sz w:val="18"/>
                <w:szCs w:val="18"/>
              </w:rPr>
            </w:pPr>
            <w:r w:rsidRPr="009E3785">
              <w:rPr>
                <w:sz w:val="18"/>
                <w:szCs w:val="18"/>
              </w:rPr>
              <w:t>Autonomia</w:t>
            </w:r>
          </w:p>
        </w:tc>
        <w:tc>
          <w:tcPr>
            <w:tcW w:w="2488" w:type="dxa"/>
            <w:shd w:val="clear" w:color="auto" w:fill="auto"/>
          </w:tcPr>
          <w:p w14:paraId="5B225928" w14:textId="77777777" w:rsidR="00150619" w:rsidRPr="009E3785" w:rsidRDefault="00150619" w:rsidP="001734D2">
            <w:pPr>
              <w:rPr>
                <w:sz w:val="18"/>
                <w:szCs w:val="18"/>
              </w:rPr>
            </w:pPr>
            <w:r w:rsidRPr="009E3785">
              <w:rPr>
                <w:sz w:val="18"/>
                <w:szCs w:val="18"/>
              </w:rPr>
              <w:t>Ha raggiunto una parziale autonomia nello svolgere i compiti in contesti noti e necessita spesso di spiegazioni aggiuntive e di una guida</w:t>
            </w:r>
          </w:p>
        </w:tc>
        <w:tc>
          <w:tcPr>
            <w:tcW w:w="2232" w:type="dxa"/>
            <w:gridSpan w:val="2"/>
            <w:shd w:val="clear" w:color="auto" w:fill="auto"/>
          </w:tcPr>
          <w:p w14:paraId="4FC345A5" w14:textId="77777777" w:rsidR="00150619" w:rsidRPr="009E3785" w:rsidRDefault="00150619" w:rsidP="001734D2">
            <w:pPr>
              <w:rPr>
                <w:rFonts w:cs="Calibri"/>
                <w:sz w:val="18"/>
                <w:szCs w:val="18"/>
              </w:rPr>
            </w:pPr>
            <w:r w:rsidRPr="009E3785">
              <w:rPr>
                <w:rFonts w:cs="Calibri"/>
                <w:sz w:val="18"/>
                <w:szCs w:val="18"/>
              </w:rPr>
              <w:t xml:space="preserve">Ha raggiunto un’autonomia nello svolgere i compiti in contesti noti e talora necessita di spiegazioni aggiuntive </w:t>
            </w:r>
          </w:p>
        </w:tc>
        <w:tc>
          <w:tcPr>
            <w:tcW w:w="2138" w:type="dxa"/>
            <w:shd w:val="clear" w:color="auto" w:fill="auto"/>
          </w:tcPr>
          <w:p w14:paraId="1153BD49" w14:textId="77777777" w:rsidR="00150619" w:rsidRPr="009E3785" w:rsidRDefault="00150619" w:rsidP="001734D2">
            <w:pPr>
              <w:rPr>
                <w:sz w:val="18"/>
                <w:szCs w:val="18"/>
              </w:rPr>
            </w:pPr>
            <w:r w:rsidRPr="009E3785">
              <w:rPr>
                <w:sz w:val="18"/>
                <w:szCs w:val="18"/>
              </w:rPr>
              <w:t>Ha raggiunto un discreto livello di autonomia nello svolgere i compiti, nella scelta degli strumenti e delle informazioni, anche in situazioni nuove</w:t>
            </w:r>
          </w:p>
        </w:tc>
        <w:tc>
          <w:tcPr>
            <w:tcW w:w="2132" w:type="dxa"/>
            <w:shd w:val="clear" w:color="auto" w:fill="auto"/>
          </w:tcPr>
          <w:p w14:paraId="5491540A" w14:textId="77777777" w:rsidR="00150619" w:rsidRDefault="00150619" w:rsidP="001734D2">
            <w:pPr>
              <w:rPr>
                <w:sz w:val="18"/>
                <w:szCs w:val="18"/>
              </w:rPr>
            </w:pPr>
            <w:proofErr w:type="gramStart"/>
            <w:r w:rsidRPr="009E3785">
              <w:rPr>
                <w:sz w:val="18"/>
                <w:szCs w:val="18"/>
              </w:rPr>
              <w:t>E’</w:t>
            </w:r>
            <w:proofErr w:type="gramEnd"/>
            <w:r w:rsidRPr="009E3785">
              <w:rPr>
                <w:sz w:val="18"/>
                <w:szCs w:val="18"/>
              </w:rPr>
              <w:t xml:space="preserve"> completamente autonomo nello svolgere i compiti e gestisce le risorse disponibili in modo efficace anche in situazioni nuove e complesse</w:t>
            </w:r>
          </w:p>
          <w:p w14:paraId="6651D826" w14:textId="77777777" w:rsidR="00150619" w:rsidRPr="009E3785" w:rsidRDefault="00150619" w:rsidP="001734D2">
            <w:pPr>
              <w:rPr>
                <w:sz w:val="18"/>
                <w:szCs w:val="18"/>
              </w:rPr>
            </w:pPr>
          </w:p>
        </w:tc>
        <w:tc>
          <w:tcPr>
            <w:tcW w:w="2251" w:type="dxa"/>
            <w:vMerge/>
            <w:shd w:val="clear" w:color="auto" w:fill="auto"/>
          </w:tcPr>
          <w:p w14:paraId="6CDE25CF" w14:textId="77777777" w:rsidR="00150619" w:rsidRPr="009E3785" w:rsidRDefault="00150619" w:rsidP="001734D2">
            <w:pPr>
              <w:rPr>
                <w:sz w:val="18"/>
                <w:szCs w:val="18"/>
              </w:rPr>
            </w:pPr>
          </w:p>
        </w:tc>
      </w:tr>
    </w:tbl>
    <w:p w14:paraId="251D846D" w14:textId="77777777" w:rsidR="00080D6B" w:rsidRDefault="00080D6B" w:rsidP="00A246E7">
      <w:pPr>
        <w:jc w:val="center"/>
      </w:pPr>
    </w:p>
    <w:p w14:paraId="786E12F3" w14:textId="77777777" w:rsidR="00080D6B" w:rsidRDefault="00080D6B" w:rsidP="00A246E7">
      <w:pPr>
        <w:jc w:val="center"/>
      </w:pPr>
    </w:p>
    <w:p w14:paraId="31D9EDD0" w14:textId="77777777" w:rsidR="009366D3" w:rsidRPr="00346F92" w:rsidRDefault="009366D3" w:rsidP="00197AE2"/>
    <w:sectPr w:rsidR="009366D3" w:rsidRPr="00346F92" w:rsidSect="00A246E7">
      <w:footerReference w:type="default" r:id="rId13"/>
      <w:pgSz w:w="16840" w:h="11900" w:orient="landscape"/>
      <w:pgMar w:top="1134" w:right="1134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EF11C10" w14:textId="77777777" w:rsidR="00AC2B55" w:rsidRDefault="00AC2B55" w:rsidP="00382D65">
      <w:r>
        <w:separator/>
      </w:r>
    </w:p>
  </w:endnote>
  <w:endnote w:type="continuationSeparator" w:id="0">
    <w:p w14:paraId="474C11A7" w14:textId="77777777" w:rsidR="00AC2B55" w:rsidRDefault="00AC2B55" w:rsidP="00382D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dobe Myungjo Std M">
    <w:panose1 w:val="020B0604020202020204"/>
    <w:charset w:val="80"/>
    <w:family w:val="roman"/>
    <w:notTrueType/>
    <w:pitch w:val="variable"/>
    <w:sig w:usb0="800002A7" w:usb1="29D7FCFB" w:usb2="00000010" w:usb3="00000000" w:csb0="002A0005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E22BBA" w14:textId="77777777" w:rsidR="00382D65" w:rsidRDefault="00382D65" w:rsidP="00382D65">
    <w:pPr>
      <w:pStyle w:val="Pidipagina"/>
      <w:jc w:val="center"/>
    </w:pPr>
    <w:r>
      <w:t xml:space="preserve">Rubrica delle competenze </w:t>
    </w:r>
    <w:r w:rsidR="00966EA4">
      <w:t>–</w:t>
    </w:r>
    <w:r>
      <w:t xml:space="preserve"> </w:t>
    </w:r>
    <w:r w:rsidR="008461F4">
      <w:t>Diritto ed Economia politica</w:t>
    </w:r>
    <w:r>
      <w:t xml:space="preserve"> 1^ Biennio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122C57C" w14:textId="77777777" w:rsidR="00AC2B55" w:rsidRDefault="00AC2B55" w:rsidP="00382D65">
      <w:r>
        <w:separator/>
      </w:r>
    </w:p>
  </w:footnote>
  <w:footnote w:type="continuationSeparator" w:id="0">
    <w:p w14:paraId="3333EF24" w14:textId="77777777" w:rsidR="00AC2B55" w:rsidRDefault="00AC2B55" w:rsidP="00382D6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6A16C7F"/>
    <w:multiLevelType w:val="hybridMultilevel"/>
    <w:tmpl w:val="9B6E3538"/>
    <w:lvl w:ilvl="0" w:tplc="04100001">
      <w:start w:val="1"/>
      <w:numFmt w:val="bullet"/>
      <w:lvlText w:val=""/>
      <w:lvlJc w:val="left"/>
      <w:pPr>
        <w:ind w:left="29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1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73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45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17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89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1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33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05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8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46E7"/>
    <w:rsid w:val="000036A8"/>
    <w:rsid w:val="00023CA0"/>
    <w:rsid w:val="00045879"/>
    <w:rsid w:val="00080D6B"/>
    <w:rsid w:val="000B2F96"/>
    <w:rsid w:val="000D4D07"/>
    <w:rsid w:val="001406AB"/>
    <w:rsid w:val="00150619"/>
    <w:rsid w:val="00165B9E"/>
    <w:rsid w:val="001708D4"/>
    <w:rsid w:val="001734D2"/>
    <w:rsid w:val="00197AE2"/>
    <w:rsid w:val="001B75BB"/>
    <w:rsid w:val="001C290A"/>
    <w:rsid w:val="002122D8"/>
    <w:rsid w:val="00217BCA"/>
    <w:rsid w:val="00221960"/>
    <w:rsid w:val="00236738"/>
    <w:rsid w:val="00270421"/>
    <w:rsid w:val="00280EF5"/>
    <w:rsid w:val="00302037"/>
    <w:rsid w:val="00346F92"/>
    <w:rsid w:val="0036777E"/>
    <w:rsid w:val="0038047F"/>
    <w:rsid w:val="00382D65"/>
    <w:rsid w:val="003E7293"/>
    <w:rsid w:val="003F0071"/>
    <w:rsid w:val="00414565"/>
    <w:rsid w:val="00434271"/>
    <w:rsid w:val="00444C9E"/>
    <w:rsid w:val="00455E22"/>
    <w:rsid w:val="00464D38"/>
    <w:rsid w:val="00473DF7"/>
    <w:rsid w:val="00512BB6"/>
    <w:rsid w:val="0053333C"/>
    <w:rsid w:val="00536E7E"/>
    <w:rsid w:val="00546409"/>
    <w:rsid w:val="00593E19"/>
    <w:rsid w:val="005D7637"/>
    <w:rsid w:val="006274F2"/>
    <w:rsid w:val="00662EA5"/>
    <w:rsid w:val="006A1AA9"/>
    <w:rsid w:val="00725F69"/>
    <w:rsid w:val="00735E63"/>
    <w:rsid w:val="007376F1"/>
    <w:rsid w:val="00765C7B"/>
    <w:rsid w:val="00772C93"/>
    <w:rsid w:val="007B41E0"/>
    <w:rsid w:val="007C0D9F"/>
    <w:rsid w:val="007F3498"/>
    <w:rsid w:val="008461F4"/>
    <w:rsid w:val="00864198"/>
    <w:rsid w:val="00871D0E"/>
    <w:rsid w:val="008E503A"/>
    <w:rsid w:val="00927AA9"/>
    <w:rsid w:val="009366D3"/>
    <w:rsid w:val="00945F32"/>
    <w:rsid w:val="00966EA4"/>
    <w:rsid w:val="00977E7D"/>
    <w:rsid w:val="009800A7"/>
    <w:rsid w:val="009879BB"/>
    <w:rsid w:val="009A3E37"/>
    <w:rsid w:val="009B4023"/>
    <w:rsid w:val="009D6B58"/>
    <w:rsid w:val="009E3785"/>
    <w:rsid w:val="009E3FA8"/>
    <w:rsid w:val="009F61A4"/>
    <w:rsid w:val="00A102AD"/>
    <w:rsid w:val="00A23E7A"/>
    <w:rsid w:val="00A246E7"/>
    <w:rsid w:val="00A41691"/>
    <w:rsid w:val="00A418B5"/>
    <w:rsid w:val="00A5002C"/>
    <w:rsid w:val="00A60097"/>
    <w:rsid w:val="00AC1386"/>
    <w:rsid w:val="00AC2B55"/>
    <w:rsid w:val="00AF28C8"/>
    <w:rsid w:val="00B3542D"/>
    <w:rsid w:val="00B470CA"/>
    <w:rsid w:val="00B50563"/>
    <w:rsid w:val="00BC4C0F"/>
    <w:rsid w:val="00BE3BFA"/>
    <w:rsid w:val="00C1630B"/>
    <w:rsid w:val="00C20102"/>
    <w:rsid w:val="00C369B6"/>
    <w:rsid w:val="00C37C1C"/>
    <w:rsid w:val="00C96C9C"/>
    <w:rsid w:val="00CA07EB"/>
    <w:rsid w:val="00CA372D"/>
    <w:rsid w:val="00CD075D"/>
    <w:rsid w:val="00CF3BF8"/>
    <w:rsid w:val="00CF4B66"/>
    <w:rsid w:val="00CF4BA3"/>
    <w:rsid w:val="00D07218"/>
    <w:rsid w:val="00D4399A"/>
    <w:rsid w:val="00D45D60"/>
    <w:rsid w:val="00D609F2"/>
    <w:rsid w:val="00D657D3"/>
    <w:rsid w:val="00D77BC1"/>
    <w:rsid w:val="00E146FD"/>
    <w:rsid w:val="00E15E81"/>
    <w:rsid w:val="00E91081"/>
    <w:rsid w:val="00E91F36"/>
    <w:rsid w:val="00E9560D"/>
    <w:rsid w:val="00F01E99"/>
    <w:rsid w:val="00F152ED"/>
    <w:rsid w:val="00F37903"/>
    <w:rsid w:val="00F440C5"/>
    <w:rsid w:val="00F55797"/>
    <w:rsid w:val="00F83507"/>
    <w:rsid w:val="00FF2C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2CC1AC"/>
  <w15:chartTrackingRefBased/>
  <w15:docId w15:val="{393F0F2C-F4F2-4844-8E54-87131BB55F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it-I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rsid w:val="00772C93"/>
    <w:pPr>
      <w:tabs>
        <w:tab w:val="center" w:pos="4819"/>
        <w:tab w:val="right" w:pos="9638"/>
      </w:tabs>
      <w:suppressAutoHyphens/>
    </w:pPr>
    <w:rPr>
      <w:rFonts w:ascii="Times New Roman" w:eastAsia="Times New Roman" w:hAnsi="Times New Roman" w:cs="Times New Roman"/>
      <w:szCs w:val="20"/>
      <w:lang w:eastAsia="zh-CN"/>
    </w:rPr>
  </w:style>
  <w:style w:type="character" w:customStyle="1" w:styleId="IntestazioneCarattere">
    <w:name w:val="Intestazione Carattere"/>
    <w:basedOn w:val="Carpredefinitoparagrafo"/>
    <w:link w:val="Intestazione"/>
    <w:rsid w:val="00772C93"/>
    <w:rPr>
      <w:rFonts w:ascii="Times New Roman" w:eastAsia="Times New Roman" w:hAnsi="Times New Roman" w:cs="Times New Roman"/>
      <w:szCs w:val="20"/>
      <w:lang w:eastAsia="zh-CN"/>
    </w:rPr>
  </w:style>
  <w:style w:type="character" w:styleId="Collegamentoipertestuale">
    <w:name w:val="Hyperlink"/>
    <w:rsid w:val="00772C93"/>
    <w:rPr>
      <w:color w:val="0000FF"/>
      <w:u w:val="single"/>
    </w:rPr>
  </w:style>
  <w:style w:type="character" w:styleId="Enfasigrassetto">
    <w:name w:val="Strong"/>
    <w:qFormat/>
    <w:rsid w:val="00772C93"/>
    <w:rPr>
      <w:b/>
      <w:bCs/>
    </w:rPr>
  </w:style>
  <w:style w:type="character" w:styleId="Collegamentovisitato">
    <w:name w:val="FollowedHyperlink"/>
    <w:basedOn w:val="Carpredefinitoparagrafo"/>
    <w:uiPriority w:val="99"/>
    <w:semiHidden/>
    <w:unhideWhenUsed/>
    <w:rsid w:val="00772C93"/>
    <w:rPr>
      <w:color w:val="954F72" w:themeColor="followedHyperlink"/>
      <w:u w:val="single"/>
    </w:rPr>
  </w:style>
  <w:style w:type="table" w:styleId="Grigliatabella">
    <w:name w:val="Table Grid"/>
    <w:basedOn w:val="Tabellanormale"/>
    <w:uiPriority w:val="39"/>
    <w:rsid w:val="00346F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9E3FA8"/>
    <w:pPr>
      <w:ind w:left="720"/>
      <w:contextualSpacing/>
    </w:pPr>
  </w:style>
  <w:style w:type="paragraph" w:styleId="Pidipagina">
    <w:name w:val="footer"/>
    <w:basedOn w:val="Normale"/>
    <w:link w:val="PidipaginaCarattere"/>
    <w:uiPriority w:val="99"/>
    <w:unhideWhenUsed/>
    <w:rsid w:val="00382D65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82D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MTPM01000G@PEC.istruzioneit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liceotommasostigliani.gov.it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8DAFBCD5-163D-C841-9F0B-6ADC514608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1282</Words>
  <Characters>7312</Characters>
  <Application>Microsoft Office Word</Application>
  <DocSecurity>0</DocSecurity>
  <Lines>60</Lines>
  <Paragraphs>17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Cinzia Di Noia</dc:creator>
  <cp:keywords/>
  <dc:description/>
  <cp:lastModifiedBy>Elena Di Giacomo</cp:lastModifiedBy>
  <cp:revision>3</cp:revision>
  <dcterms:created xsi:type="dcterms:W3CDTF">2020-10-04T15:16:00Z</dcterms:created>
  <dcterms:modified xsi:type="dcterms:W3CDTF">2020-10-04T16:03:00Z</dcterms:modified>
</cp:coreProperties>
</file>